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819" w:rsidRPr="009B6A92" w:rsidRDefault="00E028F1" w:rsidP="00475E69">
      <w:pPr>
        <w:spacing w:after="0" w:line="240" w:lineRule="auto"/>
        <w:jc w:val="center"/>
        <w:rPr>
          <w:rFonts w:ascii="Georgia" w:hAnsi="Georgia" w:cs="Calibri"/>
          <w:b/>
          <w:smallCaps/>
          <w:color w:val="000000"/>
          <w:sz w:val="28"/>
          <w:szCs w:val="28"/>
        </w:rPr>
      </w:pPr>
      <w:r w:rsidRPr="009B6A92">
        <w:rPr>
          <w:rFonts w:ascii="Georgia" w:hAnsi="Georgia" w:cs="Calibri"/>
          <w:b/>
          <w:smallCaps/>
          <w:color w:val="000000"/>
          <w:sz w:val="48"/>
          <w:szCs w:val="28"/>
        </w:rPr>
        <w:t>Concerto d’Organo</w:t>
      </w:r>
    </w:p>
    <w:p w:rsidR="00F54B37" w:rsidRDefault="005A3E2E" w:rsidP="00475E69">
      <w:pPr>
        <w:spacing w:after="0" w:line="240" w:lineRule="auto"/>
        <w:jc w:val="center"/>
        <w:rPr>
          <w:rFonts w:ascii="Georgia" w:hAnsi="Georgia" w:cs="Calibri"/>
          <w:b/>
          <w:color w:val="000000"/>
          <w:sz w:val="28"/>
          <w:szCs w:val="28"/>
        </w:rPr>
      </w:pPr>
      <w:r>
        <w:rPr>
          <w:rFonts w:ascii="Georgia" w:hAnsi="Georgia" w:cs="Calibri"/>
          <w:b/>
          <w:color w:val="000000"/>
          <w:sz w:val="28"/>
          <w:szCs w:val="28"/>
        </w:rPr>
        <w:t>Cattedrale di Grosseto</w:t>
      </w:r>
    </w:p>
    <w:p w:rsidR="00475E69" w:rsidRDefault="005A3E2E" w:rsidP="00475E69">
      <w:pPr>
        <w:spacing w:after="0" w:line="240" w:lineRule="auto"/>
        <w:jc w:val="center"/>
        <w:rPr>
          <w:rFonts w:ascii="Georgia" w:hAnsi="Georgia"/>
          <w:b/>
          <w:sz w:val="28"/>
        </w:rPr>
      </w:pPr>
      <w:r>
        <w:rPr>
          <w:rFonts w:ascii="Georgia" w:hAnsi="Georgia"/>
          <w:b/>
          <w:sz w:val="28"/>
        </w:rPr>
        <w:t>Domenica 10 Dicembre 2017, ore 21</w:t>
      </w:r>
    </w:p>
    <w:p w:rsidR="00B5031E" w:rsidRPr="009B6A92" w:rsidRDefault="00B5031E" w:rsidP="00475E69">
      <w:pPr>
        <w:spacing w:after="0" w:line="240" w:lineRule="auto"/>
        <w:jc w:val="center"/>
        <w:rPr>
          <w:rFonts w:ascii="Georgia" w:hAnsi="Georgia"/>
          <w:b/>
          <w:sz w:val="28"/>
        </w:rPr>
      </w:pPr>
    </w:p>
    <w:p w:rsidR="00475E69" w:rsidRPr="009B6A92" w:rsidRDefault="00475E69" w:rsidP="00475E69">
      <w:pPr>
        <w:spacing w:after="0" w:line="240" w:lineRule="auto"/>
        <w:jc w:val="center"/>
        <w:rPr>
          <w:rFonts w:ascii="Georgia" w:hAnsi="Georgia"/>
          <w:b/>
          <w:sz w:val="28"/>
        </w:rPr>
      </w:pPr>
      <w:r w:rsidRPr="009B6A92">
        <w:rPr>
          <w:rFonts w:ascii="Georgia" w:hAnsi="Georgia"/>
          <w:b/>
          <w:sz w:val="28"/>
        </w:rPr>
        <w:t xml:space="preserve">Daniele Dori, </w:t>
      </w:r>
      <w:r w:rsidR="00E028F1" w:rsidRPr="009B6A92">
        <w:rPr>
          <w:rFonts w:ascii="Georgia" w:hAnsi="Georgia"/>
          <w:b/>
          <w:sz w:val="28"/>
        </w:rPr>
        <w:t>O</w:t>
      </w:r>
      <w:r w:rsidR="00460C2D" w:rsidRPr="009B6A92">
        <w:rPr>
          <w:rFonts w:ascii="Georgia" w:hAnsi="Georgia"/>
          <w:b/>
          <w:sz w:val="28"/>
        </w:rPr>
        <w:t>rgan</w:t>
      </w:r>
      <w:r w:rsidR="00E028F1" w:rsidRPr="009B6A92">
        <w:rPr>
          <w:rFonts w:ascii="Georgia" w:hAnsi="Georgia"/>
          <w:b/>
          <w:sz w:val="28"/>
        </w:rPr>
        <w:t>o</w:t>
      </w:r>
    </w:p>
    <w:p w:rsidR="00475E69" w:rsidRPr="009B6A92" w:rsidRDefault="00475E69" w:rsidP="00475E69">
      <w:pPr>
        <w:spacing w:after="0" w:line="240" w:lineRule="auto"/>
        <w:rPr>
          <w:rFonts w:ascii="Georgia" w:hAnsi="Georgia" w:cs="Times New Roman"/>
        </w:rPr>
      </w:pPr>
    </w:p>
    <w:p w:rsidR="00475E69" w:rsidRPr="009B6A92" w:rsidRDefault="00475E69" w:rsidP="00475E69">
      <w:pPr>
        <w:spacing w:after="0" w:line="240" w:lineRule="auto"/>
        <w:rPr>
          <w:rFonts w:ascii="Georgia" w:hAnsi="Georgia" w:cs="Times New Roman"/>
        </w:rPr>
      </w:pPr>
    </w:p>
    <w:p w:rsidR="00C662D1" w:rsidRPr="00475E69" w:rsidRDefault="00C662D1" w:rsidP="00C662D1">
      <w:pPr>
        <w:spacing w:after="0" w:line="240" w:lineRule="auto"/>
        <w:rPr>
          <w:rFonts w:ascii="Book Antiqua" w:hAnsi="Book Antiqua"/>
        </w:rPr>
      </w:pPr>
    </w:p>
    <w:p w:rsidR="00C662D1" w:rsidRPr="00C662D1" w:rsidRDefault="00C662D1" w:rsidP="00C662D1">
      <w:pPr>
        <w:spacing w:after="0" w:line="240" w:lineRule="auto"/>
        <w:jc w:val="center"/>
        <w:rPr>
          <w:rFonts w:ascii="Georgia" w:hAnsi="Georgia"/>
          <w:i/>
        </w:rPr>
      </w:pPr>
      <w:r w:rsidRPr="00C662D1">
        <w:rPr>
          <w:rFonts w:ascii="Georgia" w:hAnsi="Georgia"/>
          <w:i/>
          <w:sz w:val="28"/>
        </w:rPr>
        <w:t xml:space="preserve">P r o g r a m </w:t>
      </w:r>
      <w:proofErr w:type="spellStart"/>
      <w:r w:rsidRPr="00C662D1">
        <w:rPr>
          <w:rFonts w:ascii="Georgia" w:hAnsi="Georgia"/>
          <w:i/>
          <w:sz w:val="28"/>
        </w:rPr>
        <w:t>m</w:t>
      </w:r>
      <w:proofErr w:type="spellEnd"/>
      <w:r w:rsidRPr="00C662D1">
        <w:rPr>
          <w:rFonts w:ascii="Georgia" w:hAnsi="Georgia"/>
          <w:i/>
          <w:sz w:val="28"/>
        </w:rPr>
        <w:t xml:space="preserve"> a</w:t>
      </w:r>
    </w:p>
    <w:p w:rsidR="00C662D1" w:rsidRPr="00C662D1" w:rsidRDefault="00C662D1" w:rsidP="00C662D1">
      <w:pPr>
        <w:spacing w:after="0" w:line="240" w:lineRule="auto"/>
        <w:jc w:val="center"/>
        <w:rPr>
          <w:rFonts w:ascii="Georgia" w:hAnsi="Georgia"/>
        </w:rPr>
      </w:pPr>
    </w:p>
    <w:p w:rsidR="00C662D1" w:rsidRPr="00C662D1" w:rsidRDefault="00C662D1" w:rsidP="00C662D1">
      <w:pPr>
        <w:spacing w:after="0" w:line="240" w:lineRule="auto"/>
        <w:jc w:val="center"/>
        <w:rPr>
          <w:rFonts w:ascii="Georgia" w:hAnsi="Georgia"/>
        </w:rPr>
      </w:pPr>
    </w:p>
    <w:p w:rsidR="00C662D1" w:rsidRPr="00C662D1" w:rsidRDefault="00C662D1" w:rsidP="00C662D1">
      <w:pPr>
        <w:spacing w:after="0" w:line="240" w:lineRule="auto"/>
        <w:jc w:val="center"/>
        <w:rPr>
          <w:rFonts w:ascii="Georgia" w:hAnsi="Georgia"/>
        </w:rPr>
      </w:pPr>
    </w:p>
    <w:p w:rsidR="00C662D1" w:rsidRPr="00C662D1" w:rsidRDefault="00C662D1" w:rsidP="00C662D1">
      <w:pPr>
        <w:spacing w:after="0" w:line="240" w:lineRule="auto"/>
        <w:jc w:val="both"/>
        <w:rPr>
          <w:rFonts w:ascii="Georgia" w:hAnsi="Georgia"/>
          <w:b/>
          <w:lang w:val="en-US"/>
        </w:rPr>
      </w:pPr>
    </w:p>
    <w:p w:rsidR="0001729D" w:rsidRPr="00C662D1" w:rsidRDefault="0001729D" w:rsidP="0001729D">
      <w:pPr>
        <w:spacing w:after="0" w:line="240" w:lineRule="auto"/>
        <w:jc w:val="both"/>
        <w:rPr>
          <w:rFonts w:ascii="Georgia" w:hAnsi="Georgia"/>
          <w:b/>
          <w:smallCaps/>
        </w:rPr>
      </w:pPr>
      <w:r w:rsidRPr="00C662D1">
        <w:rPr>
          <w:rFonts w:ascii="Georgia" w:hAnsi="Georgia"/>
          <w:sz w:val="24"/>
        </w:rPr>
        <w:t>Domenico Bartolucci</w:t>
      </w:r>
      <w:r w:rsidRPr="00C662D1">
        <w:rPr>
          <w:rFonts w:ascii="Georgia" w:hAnsi="Georgia"/>
          <w:sz w:val="24"/>
        </w:rPr>
        <w:tab/>
      </w:r>
      <w:r>
        <w:rPr>
          <w:rFonts w:ascii="Georgia" w:hAnsi="Georgia"/>
        </w:rPr>
        <w:tab/>
      </w:r>
      <w:r>
        <w:rPr>
          <w:rFonts w:ascii="Georgia" w:hAnsi="Georgia"/>
        </w:rPr>
        <w:tab/>
      </w:r>
      <w:r w:rsidRPr="00C662D1">
        <w:rPr>
          <w:rFonts w:ascii="Georgia" w:hAnsi="Georgia"/>
          <w:b/>
          <w:smallCaps/>
          <w:sz w:val="24"/>
          <w:szCs w:val="21"/>
        </w:rPr>
        <w:t>Trittico Mariano</w:t>
      </w:r>
      <w:r w:rsidRPr="00C662D1">
        <w:rPr>
          <w:rFonts w:ascii="Georgia" w:hAnsi="Georgia"/>
          <w:i/>
          <w:sz w:val="24"/>
        </w:rPr>
        <w:tab/>
      </w:r>
      <w:r w:rsidRPr="00C662D1">
        <w:rPr>
          <w:rFonts w:ascii="Georgia" w:hAnsi="Georgia"/>
          <w:i/>
          <w:sz w:val="24"/>
        </w:rPr>
        <w:tab/>
      </w:r>
      <w:r w:rsidRPr="00C662D1">
        <w:rPr>
          <w:rFonts w:ascii="Georgia" w:hAnsi="Georgia"/>
          <w:i/>
          <w:sz w:val="24"/>
        </w:rPr>
        <w:tab/>
      </w:r>
    </w:p>
    <w:p w:rsidR="0001729D" w:rsidRPr="0001729D" w:rsidRDefault="0001729D" w:rsidP="0001729D">
      <w:pPr>
        <w:spacing w:after="0" w:line="240" w:lineRule="auto"/>
        <w:jc w:val="both"/>
        <w:rPr>
          <w:rFonts w:ascii="Georgia" w:hAnsi="Georgia"/>
          <w:i/>
        </w:rPr>
      </w:pPr>
      <w:r w:rsidRPr="00C662D1">
        <w:rPr>
          <w:rFonts w:ascii="Georgia" w:hAnsi="Georgia"/>
          <w:i/>
          <w:sz w:val="20"/>
        </w:rPr>
        <w:t xml:space="preserve">(1917 </w:t>
      </w:r>
      <w:r>
        <w:rPr>
          <w:rFonts w:ascii="Georgia" w:hAnsi="Georgia"/>
          <w:i/>
          <w:sz w:val="20"/>
        </w:rPr>
        <w:t>–</w:t>
      </w:r>
      <w:r w:rsidRPr="00C662D1">
        <w:rPr>
          <w:rFonts w:ascii="Georgia" w:hAnsi="Georgia"/>
          <w:i/>
          <w:sz w:val="20"/>
        </w:rPr>
        <w:t xml:space="preserve"> </w:t>
      </w:r>
      <w:proofErr w:type="gramStart"/>
      <w:r w:rsidRPr="00C662D1">
        <w:rPr>
          <w:rFonts w:ascii="Georgia" w:hAnsi="Georgia"/>
          <w:i/>
          <w:sz w:val="20"/>
        </w:rPr>
        <w:t>2013</w:t>
      </w:r>
      <w:r>
        <w:rPr>
          <w:rFonts w:ascii="Georgia" w:hAnsi="Georgia"/>
          <w:i/>
          <w:sz w:val="20"/>
        </w:rPr>
        <w:t>)</w:t>
      </w:r>
      <w:r w:rsidRPr="00C662D1">
        <w:rPr>
          <w:rFonts w:ascii="Georgia" w:hAnsi="Georgia"/>
        </w:rPr>
        <w:tab/>
      </w:r>
      <w:proofErr w:type="gramEnd"/>
      <w:r w:rsidRPr="00C662D1">
        <w:rPr>
          <w:rFonts w:ascii="Georgia" w:hAnsi="Georgia"/>
        </w:rPr>
        <w:tab/>
      </w:r>
      <w:r w:rsidRPr="00C662D1">
        <w:rPr>
          <w:rFonts w:ascii="Georgia" w:hAnsi="Georgia"/>
        </w:rPr>
        <w:tab/>
      </w:r>
      <w:r w:rsidRPr="00C662D1">
        <w:rPr>
          <w:rFonts w:ascii="Georgia" w:hAnsi="Georgia"/>
        </w:rPr>
        <w:tab/>
      </w:r>
      <w:r w:rsidRPr="00C662D1">
        <w:rPr>
          <w:rFonts w:ascii="Georgia" w:hAnsi="Georgia"/>
        </w:rPr>
        <w:tab/>
      </w:r>
      <w:r w:rsidRPr="0001729D">
        <w:rPr>
          <w:rFonts w:ascii="Georgia" w:hAnsi="Georgia"/>
          <w:i/>
        </w:rPr>
        <w:t>Toccata (Salve Regina)</w:t>
      </w:r>
    </w:p>
    <w:p w:rsidR="0001729D" w:rsidRPr="0001729D" w:rsidRDefault="0001729D" w:rsidP="0001729D">
      <w:pPr>
        <w:spacing w:after="0" w:line="240" w:lineRule="auto"/>
        <w:jc w:val="both"/>
        <w:rPr>
          <w:rFonts w:ascii="Georgia" w:hAnsi="Georgia"/>
          <w:i/>
        </w:rPr>
      </w:pP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t>Corale (Ave Maria)</w:t>
      </w:r>
    </w:p>
    <w:p w:rsidR="0001729D" w:rsidRPr="0001729D" w:rsidRDefault="0001729D" w:rsidP="0001729D">
      <w:pPr>
        <w:spacing w:after="0" w:line="240" w:lineRule="auto"/>
        <w:jc w:val="both"/>
        <w:rPr>
          <w:rFonts w:ascii="Georgia" w:hAnsi="Georgia"/>
          <w:smallCaps/>
        </w:rPr>
      </w:pP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r>
      <w:r w:rsidRPr="0001729D">
        <w:rPr>
          <w:rFonts w:ascii="Georgia" w:hAnsi="Georgia"/>
          <w:i/>
        </w:rPr>
        <w:tab/>
        <w:t>Fuga (Regina Coeli)</w:t>
      </w:r>
      <w:r w:rsidRPr="0001729D">
        <w:rPr>
          <w:rFonts w:ascii="Georgia" w:hAnsi="Georgia"/>
          <w:b/>
          <w:smallCaps/>
        </w:rPr>
        <w:tab/>
      </w:r>
    </w:p>
    <w:p w:rsidR="0001729D" w:rsidRPr="00C662D1" w:rsidRDefault="0001729D" w:rsidP="0001729D">
      <w:pPr>
        <w:spacing w:after="0" w:line="240" w:lineRule="auto"/>
        <w:jc w:val="both"/>
        <w:rPr>
          <w:rFonts w:ascii="Georgia" w:hAnsi="Georgia"/>
          <w:sz w:val="24"/>
        </w:rPr>
      </w:pPr>
    </w:p>
    <w:p w:rsidR="00C662D1" w:rsidRDefault="00C662D1" w:rsidP="00C662D1">
      <w:pPr>
        <w:spacing w:after="0" w:line="240" w:lineRule="auto"/>
        <w:jc w:val="both"/>
        <w:rPr>
          <w:rFonts w:ascii="Georgia" w:hAnsi="Georgia"/>
          <w:sz w:val="24"/>
          <w:lang w:val="en-US"/>
        </w:rPr>
      </w:pPr>
    </w:p>
    <w:p w:rsidR="00DC5C40" w:rsidRPr="00C662D1" w:rsidRDefault="00DC5C40" w:rsidP="00C662D1">
      <w:pPr>
        <w:spacing w:after="0" w:line="240" w:lineRule="auto"/>
        <w:jc w:val="both"/>
        <w:rPr>
          <w:rFonts w:ascii="Georgia" w:hAnsi="Georgia"/>
          <w:sz w:val="24"/>
          <w:lang w:val="en-US"/>
        </w:rPr>
      </w:pPr>
    </w:p>
    <w:p w:rsidR="00DC5C40" w:rsidRDefault="00DC5C40" w:rsidP="00DC5C40">
      <w:pPr>
        <w:spacing w:after="0" w:line="240" w:lineRule="auto"/>
        <w:rPr>
          <w:rFonts w:ascii="Georgia" w:hAnsi="Georgia"/>
          <w:b/>
          <w:smallCaps/>
          <w:sz w:val="24"/>
        </w:rPr>
      </w:pPr>
      <w:r w:rsidRPr="004B380F">
        <w:rPr>
          <w:rFonts w:ascii="Georgia" w:hAnsi="Georgia"/>
          <w:sz w:val="24"/>
        </w:rPr>
        <w:t xml:space="preserve">Johann Sebastian Bach </w:t>
      </w:r>
      <w:r>
        <w:rPr>
          <w:rFonts w:ascii="Georgia" w:hAnsi="Georgia"/>
          <w:sz w:val="24"/>
        </w:rPr>
        <w:tab/>
      </w:r>
      <w:r>
        <w:rPr>
          <w:rFonts w:ascii="Georgia" w:hAnsi="Georgia"/>
          <w:sz w:val="24"/>
        </w:rPr>
        <w:tab/>
      </w:r>
      <w:r>
        <w:rPr>
          <w:rFonts w:ascii="Georgia" w:hAnsi="Georgia"/>
          <w:sz w:val="24"/>
        </w:rPr>
        <w:tab/>
      </w:r>
      <w:proofErr w:type="spellStart"/>
      <w:r w:rsidRPr="004B380F">
        <w:rPr>
          <w:rFonts w:ascii="Georgia" w:hAnsi="Georgia"/>
          <w:b/>
          <w:smallCaps/>
          <w:sz w:val="24"/>
        </w:rPr>
        <w:t>Nun</w:t>
      </w:r>
      <w:proofErr w:type="spellEnd"/>
      <w:r w:rsidRPr="004B380F">
        <w:rPr>
          <w:rFonts w:ascii="Georgia" w:hAnsi="Georgia"/>
          <w:b/>
          <w:smallCaps/>
          <w:sz w:val="24"/>
        </w:rPr>
        <w:t xml:space="preserve"> </w:t>
      </w:r>
      <w:proofErr w:type="spellStart"/>
      <w:r w:rsidRPr="004B380F">
        <w:rPr>
          <w:rFonts w:ascii="Georgia" w:hAnsi="Georgia"/>
          <w:b/>
          <w:smallCaps/>
          <w:sz w:val="24"/>
        </w:rPr>
        <w:t>komm</w:t>
      </w:r>
      <w:proofErr w:type="spellEnd"/>
      <w:r w:rsidRPr="004B380F">
        <w:rPr>
          <w:rFonts w:ascii="Georgia" w:hAnsi="Georgia"/>
          <w:b/>
          <w:smallCaps/>
          <w:sz w:val="24"/>
        </w:rPr>
        <w:t xml:space="preserve">', </w:t>
      </w:r>
      <w:proofErr w:type="spellStart"/>
      <w:r w:rsidRPr="004B380F">
        <w:rPr>
          <w:rFonts w:ascii="Georgia" w:hAnsi="Georgia"/>
          <w:b/>
          <w:smallCaps/>
          <w:sz w:val="24"/>
        </w:rPr>
        <w:t>der</w:t>
      </w:r>
      <w:proofErr w:type="spellEnd"/>
      <w:r w:rsidRPr="004B380F">
        <w:rPr>
          <w:rFonts w:ascii="Georgia" w:hAnsi="Georgia"/>
          <w:b/>
          <w:smallCaps/>
          <w:sz w:val="24"/>
        </w:rPr>
        <w:t xml:space="preserve"> </w:t>
      </w:r>
      <w:proofErr w:type="spellStart"/>
      <w:r w:rsidRPr="004B380F">
        <w:rPr>
          <w:rFonts w:ascii="Georgia" w:hAnsi="Georgia"/>
          <w:b/>
          <w:smallCaps/>
          <w:sz w:val="24"/>
        </w:rPr>
        <w:t>Heiden</w:t>
      </w:r>
      <w:proofErr w:type="spellEnd"/>
      <w:r w:rsidRPr="004B380F">
        <w:rPr>
          <w:rFonts w:ascii="Georgia" w:hAnsi="Georgia"/>
          <w:b/>
          <w:smallCaps/>
          <w:sz w:val="24"/>
        </w:rPr>
        <w:t xml:space="preserve"> </w:t>
      </w:r>
      <w:proofErr w:type="spellStart"/>
      <w:r w:rsidRPr="004B380F">
        <w:rPr>
          <w:rFonts w:ascii="Georgia" w:hAnsi="Georgia"/>
          <w:b/>
          <w:smallCaps/>
          <w:sz w:val="24"/>
        </w:rPr>
        <w:t>Heiland</w:t>
      </w:r>
      <w:proofErr w:type="spellEnd"/>
      <w:r w:rsidRPr="004B380F">
        <w:rPr>
          <w:rFonts w:ascii="Georgia" w:hAnsi="Georgia"/>
          <w:b/>
          <w:smallCaps/>
          <w:sz w:val="24"/>
        </w:rPr>
        <w:t xml:space="preserve"> BWV 659</w:t>
      </w:r>
    </w:p>
    <w:p w:rsidR="00DC5C40" w:rsidRPr="004B380F" w:rsidRDefault="00DC5C40" w:rsidP="00DC5C40">
      <w:pPr>
        <w:spacing w:after="0" w:line="240" w:lineRule="auto"/>
        <w:rPr>
          <w:rFonts w:ascii="Georgia" w:hAnsi="Georgia"/>
          <w:i/>
        </w:rPr>
      </w:pPr>
      <w:r>
        <w:rPr>
          <w:rFonts w:ascii="Georgia" w:hAnsi="Georgia"/>
          <w:i/>
          <w:sz w:val="20"/>
        </w:rPr>
        <w:t xml:space="preserve">(1685 – </w:t>
      </w:r>
      <w:proofErr w:type="gramStart"/>
      <w:r>
        <w:rPr>
          <w:rFonts w:ascii="Georgia" w:hAnsi="Georgia"/>
          <w:i/>
          <w:sz w:val="20"/>
        </w:rPr>
        <w:t>1750)</w:t>
      </w:r>
      <w:r>
        <w:rPr>
          <w:rFonts w:ascii="Georgia" w:hAnsi="Georgia"/>
          <w:i/>
          <w:sz w:val="20"/>
        </w:rPr>
        <w:tab/>
      </w:r>
      <w:proofErr w:type="gramEnd"/>
      <w:r>
        <w:rPr>
          <w:rFonts w:ascii="Georgia" w:hAnsi="Georgia"/>
          <w:i/>
          <w:sz w:val="20"/>
        </w:rPr>
        <w:tab/>
      </w:r>
      <w:r>
        <w:rPr>
          <w:rFonts w:ascii="Georgia" w:hAnsi="Georgia"/>
          <w:i/>
          <w:sz w:val="20"/>
        </w:rPr>
        <w:tab/>
      </w:r>
      <w:r>
        <w:rPr>
          <w:rFonts w:ascii="Georgia" w:hAnsi="Georgia"/>
          <w:i/>
          <w:sz w:val="20"/>
        </w:rPr>
        <w:tab/>
      </w:r>
      <w:r>
        <w:rPr>
          <w:rFonts w:ascii="Georgia" w:hAnsi="Georgia"/>
          <w:i/>
          <w:sz w:val="20"/>
        </w:rPr>
        <w:tab/>
      </w:r>
      <w:r w:rsidRPr="004B380F">
        <w:rPr>
          <w:rFonts w:ascii="Georgia" w:hAnsi="Georgia"/>
          <w:i/>
        </w:rPr>
        <w:t>[Vieni ora, Salvatore dei pagani]</w:t>
      </w:r>
    </w:p>
    <w:p w:rsidR="00DC5C40" w:rsidRPr="004B380F" w:rsidRDefault="00DC5C40" w:rsidP="00DC5C40">
      <w:pPr>
        <w:spacing w:after="0" w:line="240" w:lineRule="auto"/>
        <w:ind w:left="3540" w:firstLine="708"/>
        <w:rPr>
          <w:rFonts w:ascii="Georgia" w:hAnsi="Georgia"/>
        </w:rPr>
      </w:pPr>
      <w:r w:rsidRPr="004B380F">
        <w:rPr>
          <w:rFonts w:ascii="Georgia" w:hAnsi="Georgia"/>
        </w:rPr>
        <w:t>Preludio-Corale per l’Avvento dai 18 Corali di Lipsia</w:t>
      </w:r>
    </w:p>
    <w:p w:rsidR="00DC5C40" w:rsidRDefault="00DC5C40" w:rsidP="00DC5C40">
      <w:pPr>
        <w:spacing w:after="0" w:line="240" w:lineRule="auto"/>
        <w:rPr>
          <w:rFonts w:ascii="Georgia" w:hAnsi="Georgia"/>
          <w:sz w:val="24"/>
        </w:rPr>
      </w:pPr>
    </w:p>
    <w:p w:rsidR="00D575F9" w:rsidRDefault="00D575F9" w:rsidP="00D575F9">
      <w:pPr>
        <w:spacing w:after="0" w:line="240" w:lineRule="auto"/>
        <w:jc w:val="both"/>
        <w:rPr>
          <w:rFonts w:ascii="Book Antiqua" w:hAnsi="Book Antiqua"/>
          <w:b/>
          <w:smallCaps/>
        </w:rPr>
      </w:pPr>
      <w:r w:rsidRPr="00696683">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r>
        <w:rPr>
          <w:rFonts w:ascii="Book Antiqua" w:hAnsi="Book Antiqua"/>
          <w:b/>
          <w:sz w:val="20"/>
        </w:rPr>
        <w:tab/>
      </w:r>
    </w:p>
    <w:p w:rsidR="0001729D" w:rsidRPr="0001729D" w:rsidRDefault="0001729D" w:rsidP="0001729D">
      <w:pPr>
        <w:spacing w:after="0"/>
        <w:rPr>
          <w:rFonts w:ascii="Georgia" w:hAnsi="Georgia"/>
          <w:sz w:val="24"/>
        </w:rPr>
      </w:pPr>
    </w:p>
    <w:p w:rsidR="00C662D1" w:rsidRPr="00A811BB" w:rsidRDefault="00C662D1" w:rsidP="00C662D1">
      <w:pPr>
        <w:spacing w:after="0" w:line="240" w:lineRule="auto"/>
        <w:jc w:val="both"/>
        <w:rPr>
          <w:rFonts w:ascii="Georgia" w:hAnsi="Georgia"/>
          <w:b/>
          <w:smallCaps/>
          <w:sz w:val="24"/>
          <w:szCs w:val="24"/>
        </w:rPr>
      </w:pPr>
      <w:proofErr w:type="spellStart"/>
      <w:r w:rsidRPr="00A811BB">
        <w:rPr>
          <w:rFonts w:ascii="Georgia" w:hAnsi="Georgia" w:cs="Times New Roman"/>
          <w:sz w:val="24"/>
          <w:szCs w:val="24"/>
        </w:rPr>
        <w:t>Max</w:t>
      </w:r>
      <w:proofErr w:type="spellEnd"/>
      <w:r w:rsidRPr="00A811BB">
        <w:rPr>
          <w:rFonts w:ascii="Georgia" w:hAnsi="Georgia" w:cs="Times New Roman"/>
          <w:sz w:val="24"/>
          <w:szCs w:val="24"/>
        </w:rPr>
        <w:t xml:space="preserve"> </w:t>
      </w:r>
      <w:proofErr w:type="spellStart"/>
      <w:r w:rsidRPr="00A811BB">
        <w:rPr>
          <w:rFonts w:ascii="Georgia" w:hAnsi="Georgia" w:cs="Times New Roman"/>
          <w:sz w:val="24"/>
          <w:szCs w:val="24"/>
        </w:rPr>
        <w:t>Reger</w:t>
      </w:r>
      <w:proofErr w:type="spellEnd"/>
      <w:r w:rsidRPr="00A811BB">
        <w:rPr>
          <w:rFonts w:ascii="Georgia" w:hAnsi="Georgia" w:cs="Times New Roman"/>
          <w:sz w:val="24"/>
          <w:szCs w:val="24"/>
        </w:rPr>
        <w:tab/>
      </w:r>
      <w:r w:rsidRPr="00A811BB">
        <w:rPr>
          <w:rFonts w:ascii="Georgia" w:hAnsi="Georgia" w:cs="Times New Roman"/>
          <w:sz w:val="24"/>
          <w:szCs w:val="24"/>
        </w:rPr>
        <w:tab/>
      </w:r>
      <w:r w:rsidRPr="00A811BB">
        <w:rPr>
          <w:rFonts w:ascii="Georgia" w:hAnsi="Georgia" w:cs="Times New Roman"/>
          <w:sz w:val="24"/>
          <w:szCs w:val="24"/>
        </w:rPr>
        <w:tab/>
      </w:r>
      <w:r w:rsidRPr="00A811BB">
        <w:rPr>
          <w:rFonts w:ascii="Georgia" w:hAnsi="Georgia" w:cs="Times New Roman"/>
          <w:sz w:val="24"/>
          <w:szCs w:val="24"/>
        </w:rPr>
        <w:tab/>
      </w:r>
      <w:r w:rsidRPr="00A811BB">
        <w:rPr>
          <w:rFonts w:ascii="Georgia" w:hAnsi="Georgia" w:cs="Times New Roman"/>
          <w:sz w:val="24"/>
          <w:szCs w:val="24"/>
        </w:rPr>
        <w:tab/>
      </w:r>
      <w:proofErr w:type="spellStart"/>
      <w:r w:rsidRPr="00A811BB">
        <w:rPr>
          <w:rFonts w:ascii="Georgia" w:hAnsi="Georgia"/>
          <w:b/>
          <w:smallCaps/>
          <w:sz w:val="24"/>
          <w:szCs w:val="24"/>
        </w:rPr>
        <w:t>Introduction</w:t>
      </w:r>
      <w:proofErr w:type="spellEnd"/>
      <w:r w:rsidRPr="00A811BB">
        <w:rPr>
          <w:rFonts w:ascii="Georgia" w:hAnsi="Georgia"/>
          <w:b/>
          <w:smallCaps/>
          <w:sz w:val="24"/>
          <w:szCs w:val="24"/>
        </w:rPr>
        <w:t xml:space="preserve"> und</w:t>
      </w:r>
      <w:r>
        <w:rPr>
          <w:rFonts w:ascii="Georgia" w:hAnsi="Georgia"/>
          <w:b/>
          <w:smallCaps/>
          <w:sz w:val="24"/>
          <w:szCs w:val="24"/>
        </w:rPr>
        <w:t xml:space="preserve"> Passacaglia in d      </w:t>
      </w:r>
    </w:p>
    <w:p w:rsidR="00C662D1" w:rsidRPr="00C662D1" w:rsidRDefault="00C662D1" w:rsidP="00C662D1">
      <w:pPr>
        <w:spacing w:after="0" w:line="240" w:lineRule="auto"/>
        <w:rPr>
          <w:rFonts w:ascii="Georgia" w:hAnsi="Georgia" w:cs="Times New Roman"/>
          <w:i/>
          <w:sz w:val="20"/>
          <w:szCs w:val="24"/>
        </w:rPr>
      </w:pPr>
      <w:r w:rsidRPr="00C662D1">
        <w:rPr>
          <w:rFonts w:ascii="Georgia" w:hAnsi="Georgia" w:cs="Times New Roman"/>
          <w:i/>
          <w:sz w:val="20"/>
          <w:szCs w:val="24"/>
        </w:rPr>
        <w:t>(1873 – 1916)</w:t>
      </w:r>
    </w:p>
    <w:p w:rsidR="00C662D1" w:rsidRDefault="00C662D1" w:rsidP="00C662D1">
      <w:pPr>
        <w:spacing w:after="0" w:line="240" w:lineRule="auto"/>
        <w:jc w:val="both"/>
        <w:rPr>
          <w:rFonts w:ascii="Georgia" w:hAnsi="Georgia"/>
          <w:sz w:val="24"/>
        </w:rPr>
      </w:pPr>
    </w:p>
    <w:p w:rsidR="0001729D" w:rsidRDefault="0001729D" w:rsidP="00C662D1">
      <w:pPr>
        <w:spacing w:after="0" w:line="240" w:lineRule="auto"/>
        <w:jc w:val="both"/>
        <w:rPr>
          <w:rFonts w:ascii="Georgia" w:hAnsi="Georgia"/>
          <w:sz w:val="24"/>
        </w:rPr>
      </w:pPr>
    </w:p>
    <w:p w:rsidR="00C662D1" w:rsidRDefault="00C662D1" w:rsidP="00C662D1">
      <w:pPr>
        <w:spacing w:after="0" w:line="240" w:lineRule="auto"/>
        <w:jc w:val="both"/>
        <w:rPr>
          <w:rFonts w:ascii="Georgia" w:hAnsi="Georgia"/>
          <w:sz w:val="24"/>
        </w:rPr>
      </w:pPr>
    </w:p>
    <w:p w:rsidR="0001729D" w:rsidRPr="00C662D1" w:rsidRDefault="0001729D" w:rsidP="0001729D">
      <w:pPr>
        <w:spacing w:after="0" w:line="240" w:lineRule="auto"/>
        <w:jc w:val="both"/>
        <w:rPr>
          <w:rFonts w:ascii="Georgia" w:hAnsi="Georgia"/>
          <w:i/>
          <w:smallCaps/>
          <w:szCs w:val="21"/>
        </w:rPr>
      </w:pPr>
      <w:r w:rsidRPr="00C662D1">
        <w:rPr>
          <w:rFonts w:ascii="Georgia" w:hAnsi="Georgia"/>
          <w:sz w:val="24"/>
          <w:szCs w:val="21"/>
        </w:rPr>
        <w:t xml:space="preserve">Valentino </w:t>
      </w:r>
      <w:proofErr w:type="spellStart"/>
      <w:r w:rsidRPr="00C662D1">
        <w:rPr>
          <w:rFonts w:ascii="Georgia" w:hAnsi="Georgia"/>
          <w:sz w:val="24"/>
          <w:szCs w:val="21"/>
        </w:rPr>
        <w:t>Miserachs</w:t>
      </w:r>
      <w:proofErr w:type="spellEnd"/>
      <w:r w:rsidRPr="00C662D1">
        <w:rPr>
          <w:rFonts w:ascii="Georgia" w:hAnsi="Georgia"/>
          <w:sz w:val="24"/>
          <w:szCs w:val="21"/>
        </w:rPr>
        <w:t xml:space="preserve"> </w:t>
      </w:r>
      <w:proofErr w:type="spellStart"/>
      <w:r w:rsidRPr="00C662D1">
        <w:rPr>
          <w:rFonts w:ascii="Georgia" w:hAnsi="Georgia"/>
          <w:sz w:val="24"/>
          <w:szCs w:val="21"/>
        </w:rPr>
        <w:t>Grau</w:t>
      </w:r>
      <w:proofErr w:type="spellEnd"/>
      <w:r w:rsidRPr="00C662D1">
        <w:rPr>
          <w:rFonts w:ascii="Georgia" w:hAnsi="Georgia"/>
          <w:sz w:val="24"/>
          <w:szCs w:val="21"/>
        </w:rPr>
        <w:tab/>
      </w:r>
      <w:r w:rsidRPr="00C662D1">
        <w:rPr>
          <w:rFonts w:ascii="Georgia" w:hAnsi="Georgia"/>
          <w:sz w:val="24"/>
          <w:szCs w:val="21"/>
        </w:rPr>
        <w:tab/>
      </w:r>
      <w:r w:rsidRPr="00C662D1">
        <w:rPr>
          <w:rFonts w:ascii="Georgia" w:hAnsi="Georgia"/>
          <w:sz w:val="24"/>
          <w:szCs w:val="21"/>
        </w:rPr>
        <w:tab/>
      </w:r>
      <w:r w:rsidRPr="00C662D1">
        <w:rPr>
          <w:rFonts w:ascii="Georgia" w:hAnsi="Georgia"/>
          <w:b/>
          <w:smallCaps/>
          <w:sz w:val="24"/>
          <w:szCs w:val="21"/>
        </w:rPr>
        <w:t xml:space="preserve">Virgo Lauretana ora pro </w:t>
      </w:r>
      <w:proofErr w:type="spellStart"/>
      <w:r w:rsidRPr="00C662D1">
        <w:rPr>
          <w:rFonts w:ascii="Georgia" w:hAnsi="Georgia"/>
          <w:b/>
          <w:smallCaps/>
          <w:sz w:val="24"/>
          <w:szCs w:val="21"/>
        </w:rPr>
        <w:t>nobis</w:t>
      </w:r>
      <w:proofErr w:type="spellEnd"/>
      <w:r w:rsidRPr="00C662D1">
        <w:rPr>
          <w:rFonts w:ascii="Georgia" w:hAnsi="Georgia"/>
          <w:smallCaps/>
          <w:sz w:val="24"/>
          <w:szCs w:val="21"/>
        </w:rPr>
        <w:t xml:space="preserve">    </w:t>
      </w:r>
      <w:r w:rsidRPr="00C662D1">
        <w:rPr>
          <w:rFonts w:ascii="Georgia" w:hAnsi="Georgia"/>
          <w:smallCaps/>
          <w:szCs w:val="21"/>
        </w:rPr>
        <w:tab/>
      </w:r>
    </w:p>
    <w:p w:rsidR="0001729D" w:rsidRPr="00C662D1" w:rsidRDefault="0001729D" w:rsidP="0001729D">
      <w:pPr>
        <w:spacing w:after="0" w:line="240" w:lineRule="auto"/>
        <w:rPr>
          <w:rFonts w:ascii="Georgia" w:hAnsi="Georgia"/>
          <w:i/>
          <w:szCs w:val="21"/>
        </w:rPr>
      </w:pPr>
      <w:r w:rsidRPr="00C662D1">
        <w:rPr>
          <w:rFonts w:ascii="Georgia" w:hAnsi="Georgia"/>
          <w:i/>
          <w:sz w:val="20"/>
          <w:szCs w:val="21"/>
        </w:rPr>
        <w:t>(1943 -)</w:t>
      </w:r>
      <w:r w:rsidRPr="00C662D1">
        <w:rPr>
          <w:rFonts w:ascii="Georgia" w:hAnsi="Georgia"/>
          <w:i/>
          <w:szCs w:val="21"/>
        </w:rPr>
        <w:tab/>
      </w:r>
    </w:p>
    <w:p w:rsidR="0001729D" w:rsidRDefault="0001729D" w:rsidP="0001729D">
      <w:pPr>
        <w:spacing w:after="0" w:line="240" w:lineRule="auto"/>
        <w:jc w:val="both"/>
        <w:rPr>
          <w:rFonts w:ascii="Georgia" w:hAnsi="Georgia"/>
          <w:sz w:val="24"/>
        </w:rPr>
      </w:pPr>
    </w:p>
    <w:p w:rsidR="0001729D" w:rsidRDefault="0001729D" w:rsidP="0001729D">
      <w:pPr>
        <w:spacing w:after="0" w:line="240" w:lineRule="auto"/>
        <w:jc w:val="both"/>
        <w:rPr>
          <w:rFonts w:ascii="Georgia" w:hAnsi="Georgia"/>
          <w:sz w:val="24"/>
        </w:rPr>
      </w:pPr>
    </w:p>
    <w:p w:rsidR="0001729D" w:rsidRDefault="0001729D" w:rsidP="0001729D">
      <w:pPr>
        <w:spacing w:after="0" w:line="240" w:lineRule="auto"/>
        <w:jc w:val="both"/>
        <w:rPr>
          <w:rFonts w:ascii="Georgia" w:hAnsi="Georgia"/>
          <w:sz w:val="24"/>
        </w:rPr>
      </w:pPr>
    </w:p>
    <w:p w:rsidR="0001729D" w:rsidRPr="00C662D1" w:rsidRDefault="0001729D" w:rsidP="0001729D">
      <w:pPr>
        <w:spacing w:after="0" w:line="240" w:lineRule="auto"/>
        <w:jc w:val="both"/>
        <w:rPr>
          <w:rFonts w:ascii="Georgia" w:hAnsi="Georgia"/>
          <w:lang w:val="en-US"/>
        </w:rPr>
      </w:pPr>
      <w:r>
        <w:rPr>
          <w:rFonts w:ascii="Georgia" w:hAnsi="Georgia"/>
          <w:sz w:val="24"/>
          <w:lang w:val="en-US"/>
        </w:rPr>
        <w:t>Henry Marcellus Higgs</w:t>
      </w:r>
      <w:r>
        <w:rPr>
          <w:rFonts w:ascii="Georgia" w:hAnsi="Georgia"/>
          <w:sz w:val="24"/>
          <w:lang w:val="en-US"/>
        </w:rPr>
        <w:tab/>
      </w:r>
      <w:r>
        <w:rPr>
          <w:rFonts w:ascii="Georgia" w:hAnsi="Georgia"/>
          <w:sz w:val="24"/>
          <w:lang w:val="en-US"/>
        </w:rPr>
        <w:tab/>
      </w:r>
      <w:r>
        <w:rPr>
          <w:rFonts w:ascii="Georgia" w:hAnsi="Georgia"/>
          <w:sz w:val="24"/>
          <w:lang w:val="en-US"/>
        </w:rPr>
        <w:tab/>
      </w:r>
      <w:r w:rsidRPr="00C662D1">
        <w:rPr>
          <w:rFonts w:ascii="Georgia" w:hAnsi="Georgia"/>
          <w:b/>
          <w:smallCaps/>
          <w:sz w:val="24"/>
          <w:lang w:val="en-US"/>
        </w:rPr>
        <w:t xml:space="preserve">Toccata </w:t>
      </w:r>
      <w:proofErr w:type="spellStart"/>
      <w:r w:rsidRPr="00C662D1">
        <w:rPr>
          <w:rFonts w:ascii="Georgia" w:hAnsi="Georgia"/>
          <w:b/>
          <w:smallCaps/>
          <w:sz w:val="24"/>
          <w:lang w:val="en-US"/>
        </w:rPr>
        <w:t>Militaire</w:t>
      </w:r>
      <w:proofErr w:type="spellEnd"/>
      <w:r w:rsidRPr="00C662D1">
        <w:rPr>
          <w:rFonts w:ascii="Georgia" w:hAnsi="Georgia"/>
          <w:b/>
          <w:smallCaps/>
          <w:lang w:val="en-US"/>
        </w:rPr>
        <w:tab/>
      </w:r>
      <w:r w:rsidRPr="00C662D1">
        <w:rPr>
          <w:rFonts w:ascii="Georgia" w:hAnsi="Georgia"/>
          <w:b/>
          <w:smallCaps/>
          <w:lang w:val="en-US"/>
        </w:rPr>
        <w:tab/>
      </w:r>
      <w:r w:rsidRPr="00C662D1">
        <w:rPr>
          <w:rFonts w:ascii="Georgia" w:hAnsi="Georgia"/>
          <w:b/>
          <w:smallCaps/>
          <w:lang w:val="en-US"/>
        </w:rPr>
        <w:tab/>
      </w:r>
    </w:p>
    <w:p w:rsidR="0001729D" w:rsidRPr="00C662D1" w:rsidRDefault="0001729D" w:rsidP="0001729D">
      <w:pPr>
        <w:spacing w:after="0" w:line="240" w:lineRule="auto"/>
        <w:jc w:val="both"/>
        <w:rPr>
          <w:rFonts w:ascii="Georgia" w:hAnsi="Georgia"/>
          <w:i/>
          <w:sz w:val="20"/>
          <w:lang w:val="en-US"/>
        </w:rPr>
      </w:pPr>
      <w:r w:rsidRPr="00C662D1">
        <w:rPr>
          <w:rFonts w:ascii="Georgia" w:hAnsi="Georgia"/>
          <w:i/>
          <w:sz w:val="20"/>
          <w:lang w:val="en-US"/>
        </w:rPr>
        <w:t xml:space="preserve">(1854 </w:t>
      </w:r>
      <w:r>
        <w:rPr>
          <w:rFonts w:ascii="Georgia" w:hAnsi="Georgia"/>
          <w:i/>
          <w:sz w:val="20"/>
          <w:lang w:val="en-US"/>
        </w:rPr>
        <w:t>–</w:t>
      </w:r>
      <w:r w:rsidRPr="00C662D1">
        <w:rPr>
          <w:rFonts w:ascii="Georgia" w:hAnsi="Georgia"/>
          <w:i/>
          <w:sz w:val="20"/>
          <w:lang w:val="en-US"/>
        </w:rPr>
        <w:t xml:space="preserve"> 1923)</w:t>
      </w:r>
    </w:p>
    <w:p w:rsidR="0001729D" w:rsidRDefault="0001729D" w:rsidP="0001729D">
      <w:pPr>
        <w:spacing w:after="0" w:line="240" w:lineRule="auto"/>
        <w:jc w:val="both"/>
        <w:rPr>
          <w:rFonts w:ascii="Georgia" w:hAnsi="Georgia"/>
          <w:sz w:val="24"/>
        </w:rPr>
      </w:pPr>
    </w:p>
    <w:p w:rsidR="0001729D" w:rsidRDefault="0001729D" w:rsidP="0001729D">
      <w:pPr>
        <w:spacing w:after="0" w:line="240" w:lineRule="auto"/>
        <w:jc w:val="both"/>
        <w:rPr>
          <w:rFonts w:ascii="Georgia" w:hAnsi="Georgia"/>
          <w:sz w:val="24"/>
        </w:rPr>
      </w:pPr>
    </w:p>
    <w:p w:rsidR="0001729D" w:rsidRPr="00C662D1" w:rsidRDefault="0001729D" w:rsidP="0001729D">
      <w:pPr>
        <w:spacing w:after="0" w:line="240" w:lineRule="auto"/>
        <w:jc w:val="both"/>
        <w:rPr>
          <w:rFonts w:ascii="Georgia" w:hAnsi="Georgia"/>
          <w:sz w:val="24"/>
        </w:rPr>
      </w:pPr>
    </w:p>
    <w:p w:rsidR="0001729D" w:rsidRPr="00C662D1" w:rsidRDefault="0001729D" w:rsidP="0001729D">
      <w:pPr>
        <w:spacing w:after="0" w:line="240" w:lineRule="auto"/>
        <w:jc w:val="both"/>
        <w:rPr>
          <w:rFonts w:ascii="Georgia" w:hAnsi="Georgia"/>
          <w:lang w:val="en-US"/>
        </w:rPr>
      </w:pPr>
      <w:r>
        <w:rPr>
          <w:rFonts w:ascii="Georgia" w:hAnsi="Georgia"/>
          <w:sz w:val="24"/>
          <w:lang w:val="en-US"/>
        </w:rPr>
        <w:t>Gordon Young</w:t>
      </w:r>
      <w:r>
        <w:rPr>
          <w:rFonts w:ascii="Georgia" w:hAnsi="Georgia"/>
          <w:sz w:val="24"/>
          <w:lang w:val="en-US"/>
        </w:rPr>
        <w:tab/>
      </w:r>
      <w:r>
        <w:rPr>
          <w:rFonts w:ascii="Georgia" w:hAnsi="Georgia"/>
          <w:sz w:val="24"/>
          <w:lang w:val="en-US"/>
        </w:rPr>
        <w:tab/>
      </w:r>
      <w:r>
        <w:rPr>
          <w:rFonts w:ascii="Georgia" w:hAnsi="Georgia"/>
          <w:sz w:val="24"/>
          <w:lang w:val="en-US"/>
        </w:rPr>
        <w:tab/>
      </w:r>
      <w:r w:rsidRPr="00C662D1">
        <w:rPr>
          <w:rFonts w:ascii="Georgia" w:hAnsi="Georgia"/>
          <w:sz w:val="24"/>
          <w:lang w:val="en-US"/>
        </w:rPr>
        <w:tab/>
      </w:r>
      <w:r w:rsidRPr="00C662D1">
        <w:rPr>
          <w:rFonts w:ascii="Georgia" w:hAnsi="Georgia"/>
          <w:b/>
          <w:smallCaps/>
          <w:sz w:val="24"/>
          <w:lang w:val="en-US"/>
        </w:rPr>
        <w:t>Baroque Suite</w:t>
      </w:r>
      <w:r w:rsidRPr="00C662D1">
        <w:rPr>
          <w:rFonts w:ascii="Georgia" w:hAnsi="Georgia"/>
          <w:b/>
          <w:smallCaps/>
          <w:lang w:val="en-US"/>
        </w:rPr>
        <w:tab/>
      </w:r>
      <w:r w:rsidRPr="00C662D1">
        <w:rPr>
          <w:rFonts w:ascii="Georgia" w:hAnsi="Georgia"/>
          <w:b/>
          <w:smallCaps/>
          <w:lang w:val="en-US"/>
        </w:rPr>
        <w:tab/>
      </w:r>
      <w:r>
        <w:rPr>
          <w:rFonts w:ascii="Georgia" w:hAnsi="Georgia"/>
          <w:b/>
          <w:smallCaps/>
          <w:lang w:val="en-US"/>
        </w:rPr>
        <w:tab/>
      </w:r>
      <w:r>
        <w:rPr>
          <w:rFonts w:ascii="Georgia" w:hAnsi="Georgia"/>
          <w:b/>
          <w:smallCaps/>
          <w:lang w:val="en-US"/>
        </w:rPr>
        <w:tab/>
      </w:r>
    </w:p>
    <w:p w:rsidR="0001729D" w:rsidRPr="00C662D1" w:rsidRDefault="0001729D" w:rsidP="0001729D">
      <w:pPr>
        <w:spacing w:after="0" w:line="240" w:lineRule="auto"/>
        <w:rPr>
          <w:rFonts w:ascii="Georgia" w:hAnsi="Georgia"/>
          <w:szCs w:val="21"/>
        </w:rPr>
      </w:pPr>
      <w:r w:rsidRPr="00C662D1">
        <w:rPr>
          <w:rFonts w:ascii="Georgia" w:hAnsi="Georgia"/>
          <w:i/>
          <w:sz w:val="20"/>
        </w:rPr>
        <w:t xml:space="preserve">(1919 </w:t>
      </w:r>
      <w:r>
        <w:rPr>
          <w:rFonts w:ascii="Georgia" w:hAnsi="Georgia"/>
          <w:i/>
          <w:sz w:val="20"/>
        </w:rPr>
        <w:t>–</w:t>
      </w:r>
      <w:r w:rsidRPr="00C662D1">
        <w:rPr>
          <w:rFonts w:ascii="Georgia" w:hAnsi="Georgia"/>
          <w:i/>
          <w:sz w:val="20"/>
        </w:rPr>
        <w:t xml:space="preserve"> </w:t>
      </w:r>
      <w:proofErr w:type="gramStart"/>
      <w:r w:rsidRPr="00C662D1">
        <w:rPr>
          <w:rFonts w:ascii="Georgia" w:hAnsi="Georgia"/>
          <w:i/>
          <w:sz w:val="20"/>
        </w:rPr>
        <w:t>1998)</w:t>
      </w:r>
      <w:r w:rsidRPr="00C662D1">
        <w:rPr>
          <w:rFonts w:ascii="Georgia" w:hAnsi="Georgia"/>
          <w:i/>
          <w:sz w:val="20"/>
        </w:rPr>
        <w:tab/>
      </w:r>
      <w:proofErr w:type="gramEnd"/>
      <w:r w:rsidRPr="00C662D1">
        <w:rPr>
          <w:rFonts w:ascii="Georgia" w:hAnsi="Georgia"/>
          <w:i/>
          <w:sz w:val="20"/>
        </w:rPr>
        <w:tab/>
      </w:r>
      <w:r w:rsidRPr="00C662D1">
        <w:rPr>
          <w:rFonts w:ascii="Georgia" w:hAnsi="Georgia"/>
          <w:i/>
          <w:sz w:val="20"/>
        </w:rPr>
        <w:tab/>
      </w:r>
      <w:r w:rsidRPr="00C662D1">
        <w:rPr>
          <w:rFonts w:ascii="Georgia" w:hAnsi="Georgia"/>
          <w:i/>
          <w:sz w:val="20"/>
        </w:rPr>
        <w:tab/>
      </w:r>
      <w:r>
        <w:rPr>
          <w:rFonts w:ascii="Georgia" w:hAnsi="Georgia"/>
          <w:i/>
          <w:sz w:val="20"/>
        </w:rPr>
        <w:tab/>
      </w:r>
      <w:r w:rsidRPr="0001729D">
        <w:rPr>
          <w:rFonts w:ascii="Georgia" w:hAnsi="Georgia"/>
          <w:i/>
        </w:rPr>
        <w:t xml:space="preserve">(Plein </w:t>
      </w:r>
      <w:proofErr w:type="spellStart"/>
      <w:r w:rsidRPr="0001729D">
        <w:rPr>
          <w:rFonts w:ascii="Georgia" w:hAnsi="Georgia"/>
          <w:i/>
        </w:rPr>
        <w:t>Jeu</w:t>
      </w:r>
      <w:proofErr w:type="spellEnd"/>
      <w:r w:rsidRPr="0001729D">
        <w:rPr>
          <w:rFonts w:ascii="Georgia" w:hAnsi="Georgia"/>
          <w:i/>
        </w:rPr>
        <w:t xml:space="preserve"> a la </w:t>
      </w:r>
      <w:proofErr w:type="spellStart"/>
      <w:r w:rsidRPr="0001729D">
        <w:rPr>
          <w:rFonts w:ascii="Georgia" w:hAnsi="Georgia"/>
          <w:i/>
        </w:rPr>
        <w:t>Couperin</w:t>
      </w:r>
      <w:proofErr w:type="spellEnd"/>
      <w:r w:rsidRPr="0001729D">
        <w:rPr>
          <w:rFonts w:ascii="Georgia" w:hAnsi="Georgia"/>
          <w:i/>
        </w:rPr>
        <w:t xml:space="preserve">, Marche </w:t>
      </w:r>
      <w:proofErr w:type="spellStart"/>
      <w:r w:rsidRPr="0001729D">
        <w:rPr>
          <w:rFonts w:ascii="Georgia" w:hAnsi="Georgia"/>
          <w:i/>
        </w:rPr>
        <w:t>Petite</w:t>
      </w:r>
      <w:proofErr w:type="spellEnd"/>
      <w:r w:rsidRPr="0001729D">
        <w:rPr>
          <w:rFonts w:ascii="Georgia" w:hAnsi="Georgia"/>
          <w:i/>
        </w:rPr>
        <w:t>, Aria, Toccata)</w:t>
      </w:r>
      <w:r w:rsidRPr="00C662D1">
        <w:rPr>
          <w:rFonts w:ascii="Georgia" w:hAnsi="Georgia"/>
          <w:i/>
          <w:szCs w:val="21"/>
        </w:rPr>
        <w:t xml:space="preserve"> </w:t>
      </w:r>
    </w:p>
    <w:p w:rsidR="00874A51" w:rsidRDefault="00874A51" w:rsidP="003C3DAB">
      <w:pPr>
        <w:spacing w:after="0" w:line="240" w:lineRule="auto"/>
        <w:rPr>
          <w:rFonts w:ascii="Georgia" w:hAnsi="Georgia"/>
        </w:rPr>
      </w:pPr>
    </w:p>
    <w:p w:rsidR="00C847EF" w:rsidRDefault="00C847EF" w:rsidP="003C3DAB">
      <w:pPr>
        <w:spacing w:after="0" w:line="240" w:lineRule="auto"/>
        <w:rPr>
          <w:rFonts w:ascii="Georgia" w:hAnsi="Georgia"/>
        </w:rPr>
      </w:pPr>
    </w:p>
    <w:p w:rsidR="00C847EF" w:rsidRDefault="00C847EF" w:rsidP="003C3DAB">
      <w:pPr>
        <w:spacing w:after="0" w:line="240" w:lineRule="auto"/>
        <w:rPr>
          <w:rFonts w:ascii="Georgia" w:hAnsi="Georgia"/>
        </w:rPr>
      </w:pPr>
    </w:p>
    <w:p w:rsidR="00C847EF" w:rsidRDefault="00C847EF" w:rsidP="003C3DAB">
      <w:pPr>
        <w:spacing w:after="0" w:line="240" w:lineRule="auto"/>
        <w:rPr>
          <w:rFonts w:ascii="Georgia" w:hAnsi="Georgia"/>
        </w:rPr>
      </w:pPr>
    </w:p>
    <w:p w:rsidR="00C847EF" w:rsidRPr="00D52E34" w:rsidRDefault="00C847EF" w:rsidP="003C3DAB">
      <w:pPr>
        <w:spacing w:after="0" w:line="240" w:lineRule="auto"/>
        <w:rPr>
          <w:rFonts w:ascii="Georgia" w:hAnsi="Georgia"/>
        </w:rPr>
      </w:pPr>
    </w:p>
    <w:p w:rsidR="004A32E1" w:rsidRDefault="004A32E1" w:rsidP="00C847EF">
      <w:pPr>
        <w:pStyle w:val="Corpodeltesto21"/>
        <w:ind w:right="-1"/>
        <w:jc w:val="center"/>
        <w:rPr>
          <w:rFonts w:ascii="Georgia" w:hAnsi="Georgia"/>
          <w:smallCaps/>
          <w:color w:val="000000"/>
          <w:sz w:val="32"/>
          <w:szCs w:val="22"/>
        </w:rPr>
      </w:pPr>
    </w:p>
    <w:p w:rsidR="004A32E1" w:rsidRDefault="004A32E1" w:rsidP="00C847EF">
      <w:pPr>
        <w:pStyle w:val="Corpodeltesto21"/>
        <w:ind w:right="-1"/>
        <w:jc w:val="center"/>
        <w:rPr>
          <w:rFonts w:ascii="Georgia" w:hAnsi="Georgia"/>
          <w:smallCaps/>
          <w:color w:val="000000"/>
          <w:sz w:val="32"/>
          <w:szCs w:val="22"/>
        </w:rPr>
      </w:pPr>
    </w:p>
    <w:p w:rsidR="00C662D1" w:rsidRDefault="00C662D1" w:rsidP="00C847EF">
      <w:pPr>
        <w:pStyle w:val="Corpodeltesto21"/>
        <w:ind w:right="-1"/>
        <w:jc w:val="center"/>
        <w:rPr>
          <w:rFonts w:ascii="Georgia" w:hAnsi="Georgia"/>
          <w:smallCaps/>
          <w:color w:val="000000"/>
          <w:sz w:val="28"/>
          <w:szCs w:val="22"/>
        </w:rPr>
      </w:pPr>
    </w:p>
    <w:p w:rsidR="00C662D1" w:rsidRDefault="00C662D1" w:rsidP="00C847EF">
      <w:pPr>
        <w:pStyle w:val="Corpodeltesto21"/>
        <w:ind w:right="-1"/>
        <w:jc w:val="center"/>
        <w:rPr>
          <w:rFonts w:ascii="Georgia" w:hAnsi="Georgia"/>
          <w:smallCaps/>
          <w:color w:val="000000"/>
          <w:sz w:val="28"/>
          <w:szCs w:val="22"/>
        </w:rPr>
      </w:pPr>
    </w:p>
    <w:p w:rsidR="00C662D1" w:rsidRDefault="00C662D1" w:rsidP="00C847EF">
      <w:pPr>
        <w:pStyle w:val="Corpodeltesto21"/>
        <w:ind w:right="-1"/>
        <w:jc w:val="center"/>
        <w:rPr>
          <w:rFonts w:ascii="Georgia" w:hAnsi="Georgia"/>
          <w:smallCaps/>
          <w:color w:val="000000"/>
          <w:sz w:val="28"/>
          <w:szCs w:val="22"/>
        </w:rPr>
      </w:pPr>
    </w:p>
    <w:p w:rsidR="00C662D1" w:rsidRDefault="00C662D1" w:rsidP="00C847EF">
      <w:pPr>
        <w:pStyle w:val="Corpodeltesto21"/>
        <w:ind w:right="-1"/>
        <w:jc w:val="center"/>
        <w:rPr>
          <w:rFonts w:ascii="Georgia" w:hAnsi="Georgia"/>
          <w:smallCaps/>
          <w:color w:val="000000"/>
          <w:sz w:val="28"/>
          <w:szCs w:val="22"/>
        </w:rPr>
      </w:pPr>
    </w:p>
    <w:p w:rsidR="00C847EF" w:rsidRPr="005A3E2E" w:rsidRDefault="00C847EF" w:rsidP="00C847EF">
      <w:pPr>
        <w:pStyle w:val="Corpodeltesto21"/>
        <w:ind w:right="-1"/>
        <w:jc w:val="center"/>
        <w:rPr>
          <w:rFonts w:ascii="Georgia" w:hAnsi="Georgia"/>
          <w:smallCaps/>
          <w:color w:val="000000"/>
          <w:sz w:val="28"/>
          <w:szCs w:val="22"/>
        </w:rPr>
      </w:pPr>
      <w:bookmarkStart w:id="0" w:name="_GoBack"/>
      <w:bookmarkEnd w:id="0"/>
      <w:r w:rsidRPr="005A3E2E">
        <w:rPr>
          <w:rFonts w:ascii="Georgia" w:hAnsi="Georgia"/>
          <w:smallCaps/>
          <w:color w:val="000000"/>
          <w:sz w:val="28"/>
          <w:szCs w:val="22"/>
        </w:rPr>
        <w:lastRenderedPageBreak/>
        <w:t xml:space="preserve">Curriculum </w:t>
      </w:r>
      <w:proofErr w:type="spellStart"/>
      <w:r w:rsidRPr="005A3E2E">
        <w:rPr>
          <w:rFonts w:ascii="Georgia" w:hAnsi="Georgia"/>
          <w:smallCaps/>
          <w:color w:val="000000"/>
          <w:sz w:val="28"/>
          <w:szCs w:val="22"/>
        </w:rPr>
        <w:t>Vitæ</w:t>
      </w:r>
      <w:proofErr w:type="spellEnd"/>
    </w:p>
    <w:p w:rsidR="00C847EF" w:rsidRPr="009B6A92" w:rsidRDefault="00C847EF" w:rsidP="00C847EF">
      <w:pPr>
        <w:pStyle w:val="Corpodeltesto21"/>
        <w:ind w:right="-1"/>
        <w:jc w:val="center"/>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Daniele Dori, </w:t>
      </w:r>
      <w:r>
        <w:rPr>
          <w:rFonts w:ascii="Georgia" w:hAnsi="Georgia"/>
          <w:color w:val="000000"/>
          <w:sz w:val="22"/>
          <w:szCs w:val="22"/>
        </w:rPr>
        <w:t>nato a Siena nel 1987, s</w:t>
      </w:r>
      <w:r w:rsidRPr="009B6A92">
        <w:rPr>
          <w:rFonts w:ascii="Georgia" w:hAnsi="Georgia"/>
          <w:color w:val="000000"/>
          <w:sz w:val="22"/>
          <w:szCs w:val="22"/>
        </w:rPr>
        <w:t xml:space="preserve">i è diplomato in Pianoforte nell’ottobre 2010 presso l’Istituto Musicale Pareggiato “F. </w:t>
      </w:r>
      <w:proofErr w:type="spellStart"/>
      <w:r w:rsidRPr="009B6A92">
        <w:rPr>
          <w:rFonts w:ascii="Georgia" w:hAnsi="Georgia"/>
          <w:color w:val="000000"/>
          <w:sz w:val="22"/>
          <w:szCs w:val="22"/>
        </w:rPr>
        <w:t>Vittadini</w:t>
      </w:r>
      <w:proofErr w:type="spellEnd"/>
      <w:r w:rsidRPr="009B6A92">
        <w:rPr>
          <w:rFonts w:ascii="Georgia" w:hAnsi="Georgia"/>
          <w:color w:val="000000"/>
          <w:sz w:val="22"/>
          <w:szCs w:val="22"/>
        </w:rPr>
        <w:t xml:space="preserve">” di Pavia col massimo dei voti sotto la guida di A. </w:t>
      </w:r>
      <w:proofErr w:type="spellStart"/>
      <w:r w:rsidRPr="009B6A92">
        <w:rPr>
          <w:rFonts w:ascii="Georgia" w:hAnsi="Georgia"/>
          <w:color w:val="000000"/>
          <w:sz w:val="22"/>
          <w:szCs w:val="22"/>
        </w:rPr>
        <w:t>Turini</w:t>
      </w:r>
      <w:proofErr w:type="spellEnd"/>
      <w:r w:rsidRPr="009B6A92">
        <w:rPr>
          <w:rFonts w:ascii="Georgia" w:hAnsi="Georgia"/>
          <w:color w:val="000000"/>
          <w:sz w:val="22"/>
          <w:szCs w:val="22"/>
        </w:rPr>
        <w:t>.</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Dall’anno accademico 2006/2007, è divenuto Studente Ordinario presso il Pontificio Istituto di Musica Sacra in Roma dove ha frequentato il corso superiore di Organo principale con Giancarlo Parodi e ha studiato inoltre Composizione, Canto Gregoriano, Improvvisazione Organistica, Direzione Corale, Basso Continuo coi maestri: I. Bianchi, M. Manganelli, D. </w:t>
      </w:r>
      <w:proofErr w:type="spellStart"/>
      <w:r w:rsidRPr="009B6A92">
        <w:rPr>
          <w:rFonts w:ascii="Georgia" w:hAnsi="Georgia"/>
          <w:color w:val="000000"/>
          <w:sz w:val="22"/>
          <w:szCs w:val="22"/>
        </w:rPr>
        <w:t>Saulnier</w:t>
      </w:r>
      <w:proofErr w:type="spellEnd"/>
      <w:r w:rsidRPr="009B6A92">
        <w:rPr>
          <w:rFonts w:ascii="Georgia" w:hAnsi="Georgia"/>
          <w:color w:val="000000"/>
          <w:sz w:val="22"/>
          <w:szCs w:val="22"/>
        </w:rPr>
        <w:t xml:space="preserve">, A. Turco, T. </w:t>
      </w:r>
      <w:proofErr w:type="spellStart"/>
      <w:r w:rsidRPr="009B6A92">
        <w:rPr>
          <w:rFonts w:ascii="Georgia" w:hAnsi="Georgia"/>
          <w:color w:val="000000"/>
          <w:sz w:val="22"/>
          <w:szCs w:val="22"/>
        </w:rPr>
        <w:t>Flury</w:t>
      </w:r>
      <w:proofErr w:type="spellEnd"/>
      <w:r w:rsidRPr="009B6A92">
        <w:rPr>
          <w:rFonts w:ascii="Georgia" w:hAnsi="Georgia"/>
          <w:color w:val="000000"/>
          <w:sz w:val="22"/>
          <w:szCs w:val="22"/>
        </w:rPr>
        <w:t xml:space="preserve">, W. Marzilli, V. </w:t>
      </w:r>
      <w:proofErr w:type="spellStart"/>
      <w:r w:rsidRPr="009B6A92">
        <w:rPr>
          <w:rFonts w:ascii="Georgia" w:hAnsi="Georgia"/>
          <w:color w:val="000000"/>
          <w:sz w:val="22"/>
          <w:szCs w:val="22"/>
        </w:rPr>
        <w:t>Miserachs</w:t>
      </w:r>
      <w:proofErr w:type="spellEnd"/>
      <w:r w:rsidRPr="009B6A92">
        <w:rPr>
          <w:rFonts w:ascii="Georgia" w:hAnsi="Georgia"/>
          <w:color w:val="000000"/>
          <w:sz w:val="22"/>
          <w:szCs w:val="22"/>
        </w:rPr>
        <w:t xml:space="preserve"> </w:t>
      </w:r>
      <w:proofErr w:type="spellStart"/>
      <w:r w:rsidRPr="009B6A92">
        <w:rPr>
          <w:rFonts w:ascii="Georgia" w:hAnsi="Georgia"/>
          <w:color w:val="000000"/>
          <w:sz w:val="22"/>
          <w:szCs w:val="22"/>
        </w:rPr>
        <w:t>Grau</w:t>
      </w:r>
      <w:proofErr w:type="spellEnd"/>
      <w:r w:rsidRPr="009B6A92">
        <w:rPr>
          <w:rFonts w:ascii="Georgia" w:hAnsi="Georgia"/>
          <w:color w:val="000000"/>
          <w:sz w:val="22"/>
          <w:szCs w:val="22"/>
        </w:rPr>
        <w:t xml:space="preserve"> e F. Del Sordo. Nel suddetto Istituto ha conseguito il Grado Accademico di Baccalaureato (Triennio) e successivamente il Grado Accademico Finale di Licenza (Biennio Specialistico) in Organo con la votazione di </w:t>
      </w:r>
      <w:r w:rsidRPr="009B6A92">
        <w:rPr>
          <w:rFonts w:ascii="Georgia" w:hAnsi="Georgia"/>
          <w:i/>
          <w:color w:val="000000"/>
          <w:sz w:val="22"/>
          <w:szCs w:val="22"/>
        </w:rPr>
        <w:t xml:space="preserve">“Summa </w:t>
      </w:r>
      <w:proofErr w:type="spellStart"/>
      <w:r w:rsidRPr="009B6A92">
        <w:rPr>
          <w:rFonts w:ascii="Georgia" w:hAnsi="Georgia"/>
          <w:i/>
          <w:color w:val="000000"/>
          <w:sz w:val="22"/>
          <w:szCs w:val="22"/>
        </w:rPr>
        <w:t>cum</w:t>
      </w:r>
      <w:proofErr w:type="spellEnd"/>
      <w:r w:rsidRPr="009B6A92">
        <w:rPr>
          <w:rFonts w:ascii="Georgia" w:hAnsi="Georgia"/>
          <w:i/>
          <w:color w:val="000000"/>
          <w:sz w:val="22"/>
          <w:szCs w:val="22"/>
        </w:rPr>
        <w:t xml:space="preserve"> Laude”</w:t>
      </w:r>
      <w:r w:rsidRPr="009B6A92">
        <w:rPr>
          <w:rFonts w:ascii="Georgia" w:hAnsi="Georgia"/>
          <w:color w:val="000000"/>
          <w:sz w:val="22"/>
          <w:szCs w:val="22"/>
        </w:rPr>
        <w:t xml:space="preserve">; successivamente ha conseguito, nel Febbraio 2012, anche il Grado Accademico di Baccalaureato in Composizione.        </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Il 29 Settembre 2015 ha conseguito il Diploma Accademico di II Livello in Composizione, presso il Conservatorio “L. Cherubini” di Firenze, con la votazione di 110/110 sotto la guida di R. </w:t>
      </w:r>
      <w:proofErr w:type="spellStart"/>
      <w:r w:rsidRPr="009B6A92">
        <w:rPr>
          <w:rFonts w:ascii="Georgia" w:hAnsi="Georgia"/>
          <w:color w:val="000000"/>
          <w:sz w:val="22"/>
          <w:szCs w:val="22"/>
        </w:rPr>
        <w:t>Becheri</w:t>
      </w:r>
      <w:proofErr w:type="spellEnd"/>
      <w:r w:rsidRPr="009B6A92">
        <w:rPr>
          <w:rFonts w:ascii="Georgia" w:hAnsi="Georgia"/>
          <w:color w:val="000000"/>
          <w:sz w:val="22"/>
          <w:szCs w:val="22"/>
        </w:rPr>
        <w:t>. Presso tale Istituto è stato pianista accompagnatore per l’A.A. 2013/2014.</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Si è specializzato con insegnanti di livello internazionale come Olivier </w:t>
      </w:r>
      <w:proofErr w:type="spellStart"/>
      <w:r w:rsidRPr="009B6A92">
        <w:rPr>
          <w:rFonts w:ascii="Georgia" w:hAnsi="Georgia"/>
          <w:color w:val="000000"/>
          <w:sz w:val="22"/>
          <w:szCs w:val="22"/>
        </w:rPr>
        <w:t>Latry</w:t>
      </w:r>
      <w:proofErr w:type="spellEnd"/>
      <w:r w:rsidRPr="009B6A92">
        <w:rPr>
          <w:rFonts w:ascii="Georgia" w:hAnsi="Georgia"/>
          <w:color w:val="000000"/>
          <w:sz w:val="22"/>
          <w:szCs w:val="22"/>
        </w:rPr>
        <w:t xml:space="preserve">, </w:t>
      </w:r>
      <w:proofErr w:type="spellStart"/>
      <w:r w:rsidRPr="009B6A92">
        <w:rPr>
          <w:rFonts w:ascii="Georgia" w:hAnsi="Georgia"/>
          <w:color w:val="000000"/>
          <w:sz w:val="22"/>
          <w:szCs w:val="22"/>
        </w:rPr>
        <w:t>Ludger</w:t>
      </w:r>
      <w:proofErr w:type="spellEnd"/>
      <w:r w:rsidRPr="009B6A92">
        <w:rPr>
          <w:rFonts w:ascii="Georgia" w:hAnsi="Georgia"/>
          <w:color w:val="000000"/>
          <w:sz w:val="22"/>
          <w:szCs w:val="22"/>
        </w:rPr>
        <w:t xml:space="preserve"> </w:t>
      </w:r>
      <w:proofErr w:type="spellStart"/>
      <w:r w:rsidRPr="009B6A92">
        <w:rPr>
          <w:rFonts w:ascii="Georgia" w:hAnsi="Georgia"/>
          <w:color w:val="000000"/>
          <w:sz w:val="22"/>
          <w:szCs w:val="22"/>
        </w:rPr>
        <w:t>Lohmann</w:t>
      </w:r>
      <w:proofErr w:type="spellEnd"/>
      <w:r w:rsidRPr="009B6A92">
        <w:rPr>
          <w:rFonts w:ascii="Georgia" w:hAnsi="Georgia"/>
          <w:color w:val="000000"/>
          <w:sz w:val="22"/>
          <w:szCs w:val="22"/>
        </w:rPr>
        <w:t xml:space="preserve">, Gerhard </w:t>
      </w:r>
      <w:proofErr w:type="spellStart"/>
      <w:r w:rsidRPr="009B6A92">
        <w:rPr>
          <w:rFonts w:ascii="Georgia" w:hAnsi="Georgia"/>
          <w:color w:val="000000"/>
          <w:sz w:val="22"/>
          <w:szCs w:val="22"/>
        </w:rPr>
        <w:t>Gnann</w:t>
      </w:r>
      <w:proofErr w:type="spellEnd"/>
      <w:r w:rsidRPr="009B6A92">
        <w:rPr>
          <w:rFonts w:ascii="Georgia" w:hAnsi="Georgia"/>
          <w:color w:val="000000"/>
          <w:sz w:val="22"/>
          <w:szCs w:val="22"/>
        </w:rPr>
        <w:t xml:space="preserve">, Luca Scandali, </w:t>
      </w:r>
      <w:proofErr w:type="spellStart"/>
      <w:r w:rsidRPr="009B6A92">
        <w:rPr>
          <w:rFonts w:ascii="Georgia" w:hAnsi="Georgia"/>
          <w:color w:val="000000"/>
          <w:sz w:val="22"/>
          <w:szCs w:val="22"/>
        </w:rPr>
        <w:t>Guy</w:t>
      </w:r>
      <w:proofErr w:type="spellEnd"/>
      <w:r w:rsidRPr="009B6A92">
        <w:rPr>
          <w:rFonts w:ascii="Georgia" w:hAnsi="Georgia"/>
          <w:color w:val="000000"/>
          <w:sz w:val="22"/>
          <w:szCs w:val="22"/>
        </w:rPr>
        <w:t xml:space="preserve"> </w:t>
      </w:r>
      <w:proofErr w:type="spellStart"/>
      <w:r w:rsidRPr="009B6A92">
        <w:rPr>
          <w:rFonts w:ascii="Georgia" w:hAnsi="Georgia"/>
          <w:color w:val="000000"/>
          <w:sz w:val="22"/>
          <w:szCs w:val="22"/>
        </w:rPr>
        <w:t>Bovet</w:t>
      </w:r>
      <w:proofErr w:type="spellEnd"/>
      <w:r w:rsidRPr="009B6A92">
        <w:rPr>
          <w:rFonts w:ascii="Georgia" w:hAnsi="Georgia"/>
          <w:color w:val="000000"/>
          <w:sz w:val="22"/>
          <w:szCs w:val="22"/>
        </w:rPr>
        <w:t xml:space="preserve"> ed altri.</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Svolge una brillante e intensa attività concertistica in importanti festival in tutta Italia (Aosta, Asti, Arezzo, Arona, Assisi, Bergamo, </w:t>
      </w:r>
      <w:r>
        <w:rPr>
          <w:rFonts w:ascii="Georgia" w:hAnsi="Georgia"/>
          <w:color w:val="000000"/>
          <w:sz w:val="22"/>
          <w:szCs w:val="22"/>
        </w:rPr>
        <w:t xml:space="preserve">Bologna, </w:t>
      </w:r>
      <w:r w:rsidRPr="009B6A92">
        <w:rPr>
          <w:rFonts w:ascii="Georgia" w:hAnsi="Georgia"/>
          <w:color w:val="000000"/>
          <w:sz w:val="22"/>
          <w:szCs w:val="22"/>
        </w:rPr>
        <w:t xml:space="preserve">Cuneo, Fiesole, Firenze, Fondi, Genova, Imperia, Limone Piemonte, </w:t>
      </w:r>
      <w:r>
        <w:rPr>
          <w:rFonts w:ascii="Georgia" w:hAnsi="Georgia"/>
          <w:color w:val="000000"/>
          <w:sz w:val="22"/>
          <w:szCs w:val="22"/>
        </w:rPr>
        <w:t xml:space="preserve">Lodi, </w:t>
      </w:r>
      <w:r w:rsidRPr="009B6A92">
        <w:rPr>
          <w:rFonts w:ascii="Georgia" w:hAnsi="Georgia"/>
          <w:color w:val="000000"/>
          <w:sz w:val="22"/>
          <w:szCs w:val="22"/>
        </w:rPr>
        <w:t xml:space="preserve">Lucca, Modena, </w:t>
      </w:r>
      <w:r>
        <w:rPr>
          <w:rFonts w:ascii="Georgia" w:hAnsi="Georgia"/>
          <w:color w:val="000000"/>
          <w:sz w:val="22"/>
          <w:szCs w:val="22"/>
        </w:rPr>
        <w:t xml:space="preserve">Palermo, </w:t>
      </w:r>
      <w:r w:rsidRPr="009B6A92">
        <w:rPr>
          <w:rFonts w:ascii="Georgia" w:hAnsi="Georgia"/>
          <w:color w:val="000000"/>
          <w:sz w:val="22"/>
          <w:szCs w:val="22"/>
        </w:rPr>
        <w:t xml:space="preserve">Pisa, Pordenone, Reggio Emilia, Torino, Trieste, Susa, Udine, </w:t>
      </w:r>
      <w:r>
        <w:rPr>
          <w:rFonts w:ascii="Georgia" w:hAnsi="Georgia"/>
          <w:color w:val="000000"/>
          <w:sz w:val="22"/>
          <w:szCs w:val="22"/>
        </w:rPr>
        <w:t xml:space="preserve">Pordenone, </w:t>
      </w:r>
      <w:r w:rsidRPr="009B6A92">
        <w:rPr>
          <w:rFonts w:ascii="Georgia" w:hAnsi="Georgia"/>
          <w:color w:val="000000"/>
          <w:sz w:val="22"/>
          <w:szCs w:val="22"/>
        </w:rPr>
        <w:t xml:space="preserve">Roma, Vicenza, Venezia ecc.) e in Francia (Marsiglia, </w:t>
      </w:r>
      <w:proofErr w:type="spellStart"/>
      <w:r w:rsidRPr="009B6A92">
        <w:rPr>
          <w:rFonts w:ascii="Georgia" w:hAnsi="Georgia"/>
          <w:color w:val="000000"/>
          <w:sz w:val="22"/>
          <w:szCs w:val="22"/>
        </w:rPr>
        <w:t>Bouc</w:t>
      </w:r>
      <w:proofErr w:type="spellEnd"/>
      <w:r w:rsidRPr="009B6A92">
        <w:rPr>
          <w:rFonts w:ascii="Georgia" w:hAnsi="Georgia"/>
          <w:color w:val="000000"/>
          <w:sz w:val="22"/>
          <w:szCs w:val="22"/>
        </w:rPr>
        <w:t xml:space="preserve"> Bel Air, </w:t>
      </w:r>
      <w:proofErr w:type="spellStart"/>
      <w:r w:rsidRPr="009B6A92">
        <w:rPr>
          <w:rFonts w:ascii="Georgia" w:hAnsi="Georgia"/>
          <w:color w:val="000000"/>
          <w:sz w:val="22"/>
          <w:szCs w:val="22"/>
        </w:rPr>
        <w:t>Solliès</w:t>
      </w:r>
      <w:proofErr w:type="spellEnd"/>
      <w:r w:rsidRPr="009B6A92">
        <w:rPr>
          <w:rFonts w:ascii="Georgia" w:hAnsi="Georgia"/>
          <w:color w:val="000000"/>
          <w:sz w:val="22"/>
          <w:szCs w:val="22"/>
        </w:rPr>
        <w:t xml:space="preserve"> </w:t>
      </w:r>
      <w:proofErr w:type="spellStart"/>
      <w:r w:rsidRPr="009B6A92">
        <w:rPr>
          <w:rFonts w:ascii="Georgia" w:hAnsi="Georgia"/>
          <w:color w:val="000000"/>
          <w:sz w:val="22"/>
          <w:szCs w:val="22"/>
        </w:rPr>
        <w:t>Toucas</w:t>
      </w:r>
      <w:proofErr w:type="spellEnd"/>
      <w:r w:rsidRPr="009B6A92">
        <w:rPr>
          <w:rFonts w:ascii="Georgia" w:hAnsi="Georgia"/>
          <w:color w:val="000000"/>
          <w:sz w:val="22"/>
          <w:szCs w:val="22"/>
        </w:rPr>
        <w:t xml:space="preserve">, </w:t>
      </w:r>
      <w:proofErr w:type="spellStart"/>
      <w:r w:rsidRPr="009B6A92">
        <w:rPr>
          <w:rFonts w:ascii="Georgia" w:hAnsi="Georgia"/>
          <w:color w:val="000000"/>
          <w:sz w:val="22"/>
          <w:szCs w:val="22"/>
        </w:rPr>
        <w:t>Aix</w:t>
      </w:r>
      <w:proofErr w:type="spellEnd"/>
      <w:r w:rsidRPr="009B6A92">
        <w:rPr>
          <w:rFonts w:ascii="Georgia" w:hAnsi="Georgia"/>
          <w:color w:val="000000"/>
          <w:sz w:val="22"/>
          <w:szCs w:val="22"/>
        </w:rPr>
        <w:t xml:space="preserve"> en Provence</w:t>
      </w:r>
      <w:r>
        <w:rPr>
          <w:rFonts w:ascii="Georgia" w:hAnsi="Georgia"/>
          <w:color w:val="000000"/>
          <w:sz w:val="22"/>
          <w:szCs w:val="22"/>
        </w:rPr>
        <w:t xml:space="preserve">, </w:t>
      </w:r>
      <w:proofErr w:type="spellStart"/>
      <w:r>
        <w:rPr>
          <w:rFonts w:ascii="Georgia" w:hAnsi="Georgia"/>
          <w:color w:val="000000"/>
          <w:sz w:val="22"/>
          <w:szCs w:val="22"/>
        </w:rPr>
        <w:t>Obernai</w:t>
      </w:r>
      <w:proofErr w:type="spellEnd"/>
      <w:r>
        <w:rPr>
          <w:rFonts w:ascii="Georgia" w:hAnsi="Georgia"/>
          <w:color w:val="000000"/>
          <w:sz w:val="22"/>
          <w:szCs w:val="22"/>
        </w:rPr>
        <w:t xml:space="preserve">, </w:t>
      </w:r>
      <w:proofErr w:type="spellStart"/>
      <w:r>
        <w:rPr>
          <w:rFonts w:ascii="Georgia" w:hAnsi="Georgia"/>
          <w:color w:val="000000"/>
          <w:sz w:val="22"/>
          <w:szCs w:val="22"/>
        </w:rPr>
        <w:t>S.Raphael</w:t>
      </w:r>
      <w:proofErr w:type="spellEnd"/>
      <w:r>
        <w:rPr>
          <w:rFonts w:ascii="Georgia" w:hAnsi="Georgia"/>
          <w:color w:val="000000"/>
          <w:sz w:val="22"/>
          <w:szCs w:val="22"/>
        </w:rPr>
        <w:t xml:space="preserve">, </w:t>
      </w:r>
      <w:proofErr w:type="spellStart"/>
      <w:r>
        <w:rPr>
          <w:rFonts w:ascii="Georgia" w:hAnsi="Georgia"/>
          <w:color w:val="000000"/>
          <w:sz w:val="22"/>
          <w:szCs w:val="22"/>
        </w:rPr>
        <w:t>Bandol</w:t>
      </w:r>
      <w:proofErr w:type="spellEnd"/>
      <w:r>
        <w:rPr>
          <w:rFonts w:ascii="Georgia" w:hAnsi="Georgia"/>
          <w:color w:val="000000"/>
          <w:sz w:val="22"/>
          <w:szCs w:val="22"/>
        </w:rPr>
        <w:t>, Tende</w:t>
      </w:r>
      <w:r w:rsidRPr="009B6A92">
        <w:rPr>
          <w:rFonts w:ascii="Georgia" w:hAnsi="Georgia"/>
          <w:color w:val="000000"/>
          <w:sz w:val="22"/>
          <w:szCs w:val="22"/>
        </w:rPr>
        <w:t>), Bulgaria (Varna),</w:t>
      </w:r>
      <w:r>
        <w:rPr>
          <w:rFonts w:ascii="Georgia" w:hAnsi="Georgia"/>
          <w:color w:val="000000"/>
          <w:sz w:val="22"/>
          <w:szCs w:val="22"/>
        </w:rPr>
        <w:t xml:space="preserve"> Danimarca (Esbjerg, </w:t>
      </w:r>
      <w:proofErr w:type="spellStart"/>
      <w:r>
        <w:rPr>
          <w:rFonts w:ascii="Georgia" w:hAnsi="Georgia"/>
          <w:color w:val="000000"/>
          <w:sz w:val="22"/>
          <w:szCs w:val="22"/>
        </w:rPr>
        <w:t>Herning</w:t>
      </w:r>
      <w:proofErr w:type="spellEnd"/>
      <w:r>
        <w:rPr>
          <w:rFonts w:ascii="Georgia" w:hAnsi="Georgia"/>
          <w:color w:val="000000"/>
          <w:sz w:val="22"/>
          <w:szCs w:val="22"/>
        </w:rPr>
        <w:t xml:space="preserve">), </w:t>
      </w:r>
      <w:r w:rsidRPr="009B6A92">
        <w:rPr>
          <w:rFonts w:ascii="Georgia" w:hAnsi="Georgia"/>
          <w:color w:val="000000"/>
          <w:sz w:val="22"/>
          <w:szCs w:val="22"/>
        </w:rPr>
        <w:t>Germania (Stoccarda</w:t>
      </w:r>
      <w:r>
        <w:rPr>
          <w:rFonts w:ascii="Georgia" w:hAnsi="Georgia"/>
          <w:color w:val="000000"/>
          <w:sz w:val="22"/>
          <w:szCs w:val="22"/>
        </w:rPr>
        <w:t xml:space="preserve">, </w:t>
      </w:r>
      <w:proofErr w:type="spellStart"/>
      <w:r>
        <w:rPr>
          <w:rFonts w:ascii="Georgia" w:hAnsi="Georgia"/>
          <w:color w:val="000000"/>
          <w:sz w:val="22"/>
          <w:szCs w:val="22"/>
        </w:rPr>
        <w:t>Herford</w:t>
      </w:r>
      <w:proofErr w:type="spellEnd"/>
      <w:r w:rsidRPr="009B6A92">
        <w:rPr>
          <w:rFonts w:ascii="Georgia" w:hAnsi="Georgia"/>
          <w:color w:val="000000"/>
          <w:sz w:val="22"/>
          <w:szCs w:val="22"/>
        </w:rPr>
        <w:t>)</w:t>
      </w:r>
      <w:r>
        <w:rPr>
          <w:rFonts w:ascii="Georgia" w:hAnsi="Georgia"/>
          <w:color w:val="000000"/>
          <w:sz w:val="22"/>
          <w:szCs w:val="22"/>
        </w:rPr>
        <w:t>, Olanda (Amsterdam), Cipro (Larnaca), Svizzera (</w:t>
      </w:r>
      <w:proofErr w:type="spellStart"/>
      <w:r>
        <w:rPr>
          <w:rFonts w:ascii="Georgia" w:hAnsi="Georgia"/>
          <w:color w:val="000000"/>
          <w:sz w:val="22"/>
          <w:szCs w:val="22"/>
        </w:rPr>
        <w:t>Vallemaggia</w:t>
      </w:r>
      <w:proofErr w:type="spellEnd"/>
      <w:r>
        <w:rPr>
          <w:rFonts w:ascii="Georgia" w:hAnsi="Georgia"/>
          <w:color w:val="000000"/>
          <w:sz w:val="22"/>
          <w:szCs w:val="22"/>
        </w:rPr>
        <w:t>).</w:t>
      </w:r>
      <w:r w:rsidRPr="009B6A92">
        <w:rPr>
          <w:rFonts w:ascii="Georgia" w:hAnsi="Georgia"/>
          <w:color w:val="000000"/>
          <w:sz w:val="22"/>
          <w:szCs w:val="22"/>
        </w:rPr>
        <w:t xml:space="preserve">                               </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Dal Settembre 2012 è direttore della Corale San Ni</w:t>
      </w:r>
      <w:r w:rsidR="005A3E2E">
        <w:rPr>
          <w:rFonts w:ascii="Georgia" w:hAnsi="Georgia"/>
          <w:color w:val="000000"/>
          <w:sz w:val="22"/>
          <w:szCs w:val="22"/>
        </w:rPr>
        <w:t>ccolò di Radda in Chianti (SI) e dall’Ottobre 2017 è direttore della Corale Santa Cecilia di Loro Ciuffenna (</w:t>
      </w:r>
      <w:proofErr w:type="spellStart"/>
      <w:r w:rsidR="005A3E2E">
        <w:rPr>
          <w:rFonts w:ascii="Georgia" w:hAnsi="Georgia"/>
          <w:color w:val="000000"/>
          <w:sz w:val="22"/>
          <w:szCs w:val="22"/>
        </w:rPr>
        <w:t>Ar</w:t>
      </w:r>
      <w:proofErr w:type="spellEnd"/>
      <w:r w:rsidR="005A3E2E">
        <w:rPr>
          <w:rFonts w:ascii="Georgia" w:hAnsi="Georgia"/>
          <w:color w:val="000000"/>
          <w:sz w:val="22"/>
          <w:szCs w:val="22"/>
        </w:rPr>
        <w:t>).</w:t>
      </w:r>
      <w:r w:rsidRPr="009B6A92">
        <w:rPr>
          <w:rFonts w:ascii="Georgia" w:hAnsi="Georgia"/>
          <w:color w:val="000000"/>
          <w:sz w:val="22"/>
          <w:szCs w:val="22"/>
        </w:rPr>
        <w:t xml:space="preserve">                 </w:t>
      </w: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E’ direttore artistico del Festival </w:t>
      </w:r>
      <w:r w:rsidRPr="009B6A92">
        <w:rPr>
          <w:rFonts w:ascii="Georgia" w:hAnsi="Georgia"/>
          <w:i/>
          <w:color w:val="000000"/>
          <w:sz w:val="22"/>
          <w:szCs w:val="22"/>
        </w:rPr>
        <w:t>“</w:t>
      </w:r>
      <w:proofErr w:type="spellStart"/>
      <w:r w:rsidRPr="009B6A92">
        <w:rPr>
          <w:rFonts w:ascii="Georgia" w:hAnsi="Georgia"/>
          <w:i/>
          <w:color w:val="000000"/>
          <w:sz w:val="22"/>
          <w:szCs w:val="22"/>
        </w:rPr>
        <w:t>Harmonia</w:t>
      </w:r>
      <w:proofErr w:type="spellEnd"/>
      <w:r w:rsidRPr="009B6A92">
        <w:rPr>
          <w:rFonts w:ascii="Georgia" w:hAnsi="Georgia"/>
          <w:i/>
          <w:color w:val="000000"/>
          <w:sz w:val="22"/>
          <w:szCs w:val="22"/>
        </w:rPr>
        <w:t xml:space="preserve"> </w:t>
      </w:r>
      <w:proofErr w:type="spellStart"/>
      <w:r w:rsidRPr="009B6A92">
        <w:rPr>
          <w:rFonts w:ascii="Georgia" w:hAnsi="Georgia"/>
          <w:i/>
          <w:color w:val="000000"/>
          <w:sz w:val="22"/>
          <w:szCs w:val="22"/>
        </w:rPr>
        <w:t>Sæculi</w:t>
      </w:r>
      <w:proofErr w:type="spellEnd"/>
      <w:r w:rsidRPr="009B6A92">
        <w:rPr>
          <w:rFonts w:ascii="Georgia" w:hAnsi="Georgia"/>
          <w:i/>
          <w:color w:val="000000"/>
          <w:sz w:val="22"/>
          <w:szCs w:val="22"/>
        </w:rPr>
        <w:t>”</w:t>
      </w:r>
      <w:r w:rsidRPr="009B6A92">
        <w:rPr>
          <w:rFonts w:ascii="Georgia" w:hAnsi="Georgia"/>
          <w:color w:val="000000"/>
          <w:sz w:val="22"/>
          <w:szCs w:val="22"/>
        </w:rPr>
        <w:t xml:space="preserve"> che annualmente si svolge sugli Organi della Diocesi di Fiesole.</w:t>
      </w:r>
    </w:p>
    <w:p w:rsidR="00C847EF" w:rsidRPr="009B6A92" w:rsidRDefault="00C847EF" w:rsidP="00C847EF">
      <w:pPr>
        <w:pStyle w:val="Corpodeltesto21"/>
        <w:ind w:right="-1"/>
        <w:rPr>
          <w:rFonts w:ascii="Georgia" w:hAnsi="Georgia"/>
          <w:color w:val="000000"/>
          <w:sz w:val="22"/>
          <w:szCs w:val="22"/>
        </w:rPr>
      </w:pPr>
    </w:p>
    <w:p w:rsidR="00C847EF"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Nel Novembre 2012 è stato nominato dall’Opera di Santa Maria del Fiore, </w:t>
      </w:r>
      <w:r w:rsidRPr="00C01F2A">
        <w:rPr>
          <w:rFonts w:ascii="Georgia" w:hAnsi="Georgia"/>
          <w:b/>
          <w:color w:val="000000"/>
          <w:sz w:val="22"/>
          <w:szCs w:val="22"/>
        </w:rPr>
        <w:t>Primo Organista della Cattedrale di Firenze</w:t>
      </w:r>
      <w:r w:rsidRPr="009B6A92">
        <w:rPr>
          <w:rFonts w:ascii="Georgia" w:hAnsi="Georgia"/>
          <w:color w:val="000000"/>
          <w:sz w:val="22"/>
          <w:szCs w:val="22"/>
        </w:rPr>
        <w:t xml:space="preserve"> e Organista della Cappella Musicale della Cattedrale di Firenze; inoltre svolge, per la Cappella Musicale, il ruolo di Pianista Accompagnatore e preparatore musicale dei cantori.</w:t>
      </w:r>
      <w:r>
        <w:rPr>
          <w:rFonts w:ascii="Georgia" w:hAnsi="Georgia"/>
          <w:color w:val="000000"/>
          <w:sz w:val="22"/>
          <w:szCs w:val="22"/>
        </w:rPr>
        <w:t xml:space="preserve"> Dal Settembre 2017 è preparatore musicale dei </w:t>
      </w:r>
      <w:proofErr w:type="spellStart"/>
      <w:r>
        <w:rPr>
          <w:rFonts w:ascii="Georgia" w:hAnsi="Georgia"/>
          <w:color w:val="000000"/>
          <w:sz w:val="22"/>
          <w:szCs w:val="22"/>
        </w:rPr>
        <w:t>Pueri</w:t>
      </w:r>
      <w:proofErr w:type="spellEnd"/>
      <w:r>
        <w:rPr>
          <w:rFonts w:ascii="Georgia" w:hAnsi="Georgia"/>
          <w:color w:val="000000"/>
          <w:sz w:val="22"/>
          <w:szCs w:val="22"/>
        </w:rPr>
        <w:t xml:space="preserve"> </w:t>
      </w:r>
      <w:proofErr w:type="spellStart"/>
      <w:r>
        <w:rPr>
          <w:rFonts w:ascii="Georgia" w:hAnsi="Georgia"/>
          <w:color w:val="000000"/>
          <w:sz w:val="22"/>
          <w:szCs w:val="22"/>
        </w:rPr>
        <w:t>Cantores</w:t>
      </w:r>
      <w:proofErr w:type="spellEnd"/>
      <w:r>
        <w:rPr>
          <w:rFonts w:ascii="Georgia" w:hAnsi="Georgia"/>
          <w:color w:val="000000"/>
          <w:sz w:val="22"/>
          <w:szCs w:val="22"/>
        </w:rPr>
        <w:t xml:space="preserve"> della Cappella Musicale della Cattedrale di Firenze.</w:t>
      </w:r>
    </w:p>
    <w:p w:rsidR="005A3E2E" w:rsidRPr="009B6A92" w:rsidRDefault="005A3E2E" w:rsidP="00C847EF">
      <w:pPr>
        <w:pStyle w:val="Corpodeltesto21"/>
        <w:ind w:right="-1"/>
        <w:rPr>
          <w:rFonts w:ascii="Georgia" w:hAnsi="Georgia"/>
          <w:color w:val="000000"/>
          <w:sz w:val="22"/>
          <w:szCs w:val="22"/>
        </w:rPr>
      </w:pPr>
      <w:r>
        <w:rPr>
          <w:rFonts w:ascii="Georgia" w:hAnsi="Georgia"/>
          <w:color w:val="000000"/>
          <w:sz w:val="22"/>
          <w:szCs w:val="22"/>
        </w:rPr>
        <w:t xml:space="preserve">Nel 2017 è stato </w:t>
      </w:r>
      <w:r w:rsidR="00790B7A">
        <w:rPr>
          <w:rFonts w:ascii="Georgia" w:hAnsi="Georgia"/>
          <w:color w:val="000000"/>
          <w:sz w:val="22"/>
          <w:szCs w:val="22"/>
        </w:rPr>
        <w:t>co-progettista del</w:t>
      </w:r>
      <w:r>
        <w:rPr>
          <w:rFonts w:ascii="Georgia" w:hAnsi="Georgia"/>
          <w:color w:val="000000"/>
          <w:sz w:val="22"/>
          <w:szCs w:val="22"/>
        </w:rPr>
        <w:t xml:space="preserve"> restauro e ampliamento del monumentale Organo Mascioni della Cattedrale di Firenze.</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Collabora frequentemente con importanti enti musicali quali Maggio Musicale Fiorentino, Fondazione Guido d’Arezzo, Fondazione Domenico Bartolucci.</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Nel Novembre 2015 è stato l’Organista del Convegno Ecclesiale Nazionale </w:t>
      </w:r>
      <w:r w:rsidRPr="009B6A92">
        <w:rPr>
          <w:rFonts w:ascii="Georgia" w:hAnsi="Georgia"/>
          <w:i/>
          <w:color w:val="000000"/>
          <w:sz w:val="22"/>
          <w:szCs w:val="22"/>
        </w:rPr>
        <w:t>“Firenze 2015”</w:t>
      </w:r>
      <w:r w:rsidRPr="009B6A92">
        <w:rPr>
          <w:rFonts w:ascii="Georgia" w:hAnsi="Georgia"/>
          <w:color w:val="000000"/>
          <w:sz w:val="22"/>
          <w:szCs w:val="22"/>
        </w:rPr>
        <w:t xml:space="preserve"> suonando, inoltre, durante la visita di Sua Santità Papa Francesco alla città di Firenze sia nella Cattedrale di Santa Maria del Fiore sia durante la Celebrazione Eucaristica, trasmessa in diretta mondovisione da RaiUno e dal Centro Televisivo Vaticano, presso lo Stadio “</w:t>
      </w:r>
      <w:r w:rsidRPr="00314BC1">
        <w:rPr>
          <w:rFonts w:ascii="Georgia" w:hAnsi="Georgia"/>
          <w:i/>
          <w:color w:val="000000"/>
          <w:sz w:val="22"/>
          <w:szCs w:val="22"/>
        </w:rPr>
        <w:t>A. Franchi</w:t>
      </w:r>
      <w:r w:rsidRPr="009B6A92">
        <w:rPr>
          <w:rFonts w:ascii="Georgia" w:hAnsi="Georgia"/>
          <w:color w:val="000000"/>
          <w:sz w:val="22"/>
          <w:szCs w:val="22"/>
        </w:rPr>
        <w:t>” insieme all’Orchestra e al Coro del Maggio Musicale Fiorentino.</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Come compositore ha all’attivo opere vocali e strumentali tra le quali: </w:t>
      </w:r>
      <w:r w:rsidRPr="009B6A92">
        <w:rPr>
          <w:rFonts w:ascii="Georgia" w:hAnsi="Georgia"/>
          <w:i/>
          <w:color w:val="000000"/>
          <w:sz w:val="22"/>
          <w:szCs w:val="22"/>
        </w:rPr>
        <w:t>“Il Fiore di Maria”</w:t>
      </w:r>
      <w:r w:rsidRPr="009B6A92">
        <w:rPr>
          <w:rFonts w:ascii="Georgia" w:hAnsi="Georgia"/>
          <w:color w:val="000000"/>
          <w:sz w:val="22"/>
          <w:szCs w:val="22"/>
        </w:rPr>
        <w:t xml:space="preserve">, cantata per la Cattedrale di Firenze per soli, coro, organo e orchestra e </w:t>
      </w:r>
      <w:r w:rsidRPr="009B6A92">
        <w:rPr>
          <w:rFonts w:ascii="Georgia" w:hAnsi="Georgia"/>
          <w:i/>
          <w:color w:val="000000"/>
          <w:sz w:val="22"/>
          <w:szCs w:val="22"/>
        </w:rPr>
        <w:t>“Concerto”</w:t>
      </w:r>
      <w:r w:rsidRPr="009B6A92">
        <w:rPr>
          <w:rFonts w:ascii="Georgia" w:hAnsi="Georgia"/>
          <w:color w:val="000000"/>
          <w:sz w:val="22"/>
          <w:szCs w:val="22"/>
        </w:rPr>
        <w:t xml:space="preserve"> per Organo e Orchestra</w:t>
      </w:r>
      <w:r w:rsidR="005A3E2E">
        <w:rPr>
          <w:rFonts w:ascii="Georgia" w:hAnsi="Georgia"/>
          <w:color w:val="000000"/>
          <w:sz w:val="22"/>
          <w:szCs w:val="22"/>
        </w:rPr>
        <w:t>.</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 xml:space="preserve">E’ docente di Solfeggio, Pianoforte, Armonia, Organo e Canto Corale presso l’Accademia Musicale Valdarnese e presso l’Istituto Diocesano di Musica Sacra di Fiesole.    </w:t>
      </w:r>
    </w:p>
    <w:p w:rsidR="00C847EF" w:rsidRPr="009B6A92" w:rsidRDefault="00C847EF" w:rsidP="00C847EF">
      <w:pPr>
        <w:pStyle w:val="Corpodeltesto21"/>
        <w:ind w:right="-1"/>
        <w:rPr>
          <w:rFonts w:ascii="Georgia" w:hAnsi="Georgia"/>
          <w:color w:val="000000"/>
          <w:sz w:val="22"/>
          <w:szCs w:val="22"/>
        </w:rPr>
      </w:pPr>
    </w:p>
    <w:p w:rsidR="00C847EF" w:rsidRPr="009B6A92" w:rsidRDefault="00C847EF" w:rsidP="00C847EF">
      <w:pPr>
        <w:pStyle w:val="Corpodeltesto21"/>
        <w:ind w:right="-1"/>
        <w:rPr>
          <w:rFonts w:ascii="Georgia" w:hAnsi="Georgia"/>
          <w:color w:val="000000"/>
          <w:sz w:val="22"/>
          <w:szCs w:val="22"/>
        </w:rPr>
      </w:pPr>
      <w:r w:rsidRPr="009B6A92">
        <w:rPr>
          <w:rFonts w:ascii="Georgia" w:hAnsi="Georgia"/>
          <w:color w:val="000000"/>
          <w:sz w:val="22"/>
          <w:szCs w:val="22"/>
        </w:rPr>
        <w:t>Dall'Ottobre 2015 è Docente di Teoria e Solfeggio presso la Scuola di Musica di Fiesole.</w:t>
      </w:r>
    </w:p>
    <w:p w:rsidR="00C847EF" w:rsidRPr="009B6A92" w:rsidRDefault="00C847EF" w:rsidP="00C847EF">
      <w:pPr>
        <w:pStyle w:val="Corpodeltesto21"/>
        <w:ind w:right="-1"/>
        <w:rPr>
          <w:rFonts w:ascii="Georgia" w:hAnsi="Georgia"/>
          <w:color w:val="000000"/>
          <w:sz w:val="10"/>
          <w:szCs w:val="22"/>
        </w:rPr>
      </w:pPr>
    </w:p>
    <w:p w:rsidR="00185459" w:rsidRDefault="00070E37" w:rsidP="001E38CA">
      <w:pPr>
        <w:pStyle w:val="Corpodeltesto21"/>
        <w:ind w:right="-1"/>
        <w:rPr>
          <w:rStyle w:val="Collegamentoipertestuale"/>
          <w:rFonts w:ascii="Georgia" w:hAnsi="Georgia"/>
          <w:sz w:val="22"/>
          <w:szCs w:val="22"/>
        </w:rPr>
      </w:pPr>
      <w:hyperlink r:id="rId4" w:history="1">
        <w:r w:rsidR="00C847EF" w:rsidRPr="009B6A92">
          <w:rPr>
            <w:rStyle w:val="Collegamentoipertestuale"/>
            <w:rFonts w:ascii="Georgia" w:hAnsi="Georgia"/>
            <w:sz w:val="22"/>
            <w:szCs w:val="22"/>
          </w:rPr>
          <w:t>www.danieledori.com</w:t>
        </w:r>
      </w:hyperlink>
    </w:p>
    <w:sectPr w:rsidR="00185459" w:rsidSect="00E028F1">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69"/>
    <w:rsid w:val="0001729D"/>
    <w:rsid w:val="00070E37"/>
    <w:rsid w:val="000878F4"/>
    <w:rsid w:val="0009202F"/>
    <w:rsid w:val="000B323C"/>
    <w:rsid w:val="000D2831"/>
    <w:rsid w:val="0013178B"/>
    <w:rsid w:val="00132448"/>
    <w:rsid w:val="00146DD7"/>
    <w:rsid w:val="00153201"/>
    <w:rsid w:val="00165FEC"/>
    <w:rsid w:val="00172399"/>
    <w:rsid w:val="00185459"/>
    <w:rsid w:val="00186F6B"/>
    <w:rsid w:val="001926A0"/>
    <w:rsid w:val="001A596A"/>
    <w:rsid w:val="001D082E"/>
    <w:rsid w:val="001D4CFD"/>
    <w:rsid w:val="001E38CA"/>
    <w:rsid w:val="0023647E"/>
    <w:rsid w:val="0027184D"/>
    <w:rsid w:val="002863BC"/>
    <w:rsid w:val="0029791C"/>
    <w:rsid w:val="00310819"/>
    <w:rsid w:val="00310F95"/>
    <w:rsid w:val="003137D2"/>
    <w:rsid w:val="00314BC1"/>
    <w:rsid w:val="00346F37"/>
    <w:rsid w:val="00387D6B"/>
    <w:rsid w:val="003A54AA"/>
    <w:rsid w:val="003C3DAB"/>
    <w:rsid w:val="003C79FD"/>
    <w:rsid w:val="003F7837"/>
    <w:rsid w:val="004218CA"/>
    <w:rsid w:val="00460C2D"/>
    <w:rsid w:val="00475E69"/>
    <w:rsid w:val="004A32E1"/>
    <w:rsid w:val="005924CA"/>
    <w:rsid w:val="005A3E2E"/>
    <w:rsid w:val="005C6693"/>
    <w:rsid w:val="00625A93"/>
    <w:rsid w:val="00634C9C"/>
    <w:rsid w:val="00671435"/>
    <w:rsid w:val="00715CEA"/>
    <w:rsid w:val="00717AAD"/>
    <w:rsid w:val="0078282F"/>
    <w:rsid w:val="00790B7A"/>
    <w:rsid w:val="007A56B4"/>
    <w:rsid w:val="007A766B"/>
    <w:rsid w:val="007B3E3B"/>
    <w:rsid w:val="007D73CC"/>
    <w:rsid w:val="00810DE6"/>
    <w:rsid w:val="00814FF8"/>
    <w:rsid w:val="00874A51"/>
    <w:rsid w:val="0087763E"/>
    <w:rsid w:val="008A0599"/>
    <w:rsid w:val="008D4AFE"/>
    <w:rsid w:val="008F49A6"/>
    <w:rsid w:val="00912CF9"/>
    <w:rsid w:val="009158BC"/>
    <w:rsid w:val="0096390B"/>
    <w:rsid w:val="00971A0D"/>
    <w:rsid w:val="009A2F9C"/>
    <w:rsid w:val="009A7BA8"/>
    <w:rsid w:val="009B6556"/>
    <w:rsid w:val="009B6A92"/>
    <w:rsid w:val="009E551E"/>
    <w:rsid w:val="00A2527B"/>
    <w:rsid w:val="00A66900"/>
    <w:rsid w:val="00A811BB"/>
    <w:rsid w:val="00A82394"/>
    <w:rsid w:val="00AC3721"/>
    <w:rsid w:val="00AF52D8"/>
    <w:rsid w:val="00B5031E"/>
    <w:rsid w:val="00B564E8"/>
    <w:rsid w:val="00B7563B"/>
    <w:rsid w:val="00BC1E02"/>
    <w:rsid w:val="00BC402D"/>
    <w:rsid w:val="00C01F2A"/>
    <w:rsid w:val="00C06413"/>
    <w:rsid w:val="00C14DA6"/>
    <w:rsid w:val="00C1693E"/>
    <w:rsid w:val="00C312B9"/>
    <w:rsid w:val="00C36437"/>
    <w:rsid w:val="00C662D1"/>
    <w:rsid w:val="00C847EF"/>
    <w:rsid w:val="00CA307C"/>
    <w:rsid w:val="00CD28A3"/>
    <w:rsid w:val="00CE777B"/>
    <w:rsid w:val="00CF7D09"/>
    <w:rsid w:val="00D40EEA"/>
    <w:rsid w:val="00D44D55"/>
    <w:rsid w:val="00D50BEE"/>
    <w:rsid w:val="00D52E34"/>
    <w:rsid w:val="00D575F9"/>
    <w:rsid w:val="00DC5C40"/>
    <w:rsid w:val="00DE0C11"/>
    <w:rsid w:val="00DF4740"/>
    <w:rsid w:val="00E028F1"/>
    <w:rsid w:val="00E07FA4"/>
    <w:rsid w:val="00E26FC2"/>
    <w:rsid w:val="00E80F83"/>
    <w:rsid w:val="00E90EEB"/>
    <w:rsid w:val="00EA2574"/>
    <w:rsid w:val="00EF3E61"/>
    <w:rsid w:val="00F01DF5"/>
    <w:rsid w:val="00F052E1"/>
    <w:rsid w:val="00F54B37"/>
    <w:rsid w:val="00F60780"/>
    <w:rsid w:val="00F637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B3EEC-78DD-4FF3-A264-D1531CEC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75E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21">
    <w:name w:val="Corpo del testo 21"/>
    <w:basedOn w:val="Normale"/>
    <w:rsid w:val="00475E69"/>
    <w:pPr>
      <w:overflowPunct w:val="0"/>
      <w:autoSpaceDE w:val="0"/>
      <w:autoSpaceDN w:val="0"/>
      <w:adjustRightInd w:val="0"/>
      <w:spacing w:after="0" w:line="240" w:lineRule="auto"/>
      <w:ind w:right="226"/>
      <w:jc w:val="both"/>
    </w:pPr>
    <w:rPr>
      <w:rFonts w:ascii="Times New Roman" w:eastAsia="Times New Roman" w:hAnsi="Times New Roman" w:cs="Times New Roman"/>
      <w:sz w:val="24"/>
      <w:szCs w:val="20"/>
      <w:lang w:eastAsia="it-IT"/>
    </w:rPr>
  </w:style>
  <w:style w:type="paragraph" w:styleId="NormaleWeb">
    <w:name w:val="Normal (Web)"/>
    <w:basedOn w:val="Normale"/>
    <w:uiPriority w:val="99"/>
    <w:unhideWhenUsed/>
    <w:rsid w:val="001317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3178B"/>
    <w:rPr>
      <w:color w:val="0000FF"/>
      <w:u w:val="single"/>
    </w:rPr>
  </w:style>
  <w:style w:type="character" w:customStyle="1" w:styleId="apple-converted-space">
    <w:name w:val="apple-converted-space"/>
    <w:basedOn w:val="Carpredefinitoparagrafo"/>
    <w:rsid w:val="00B5031E"/>
  </w:style>
  <w:style w:type="paragraph" w:styleId="Testofumetto">
    <w:name w:val="Balloon Text"/>
    <w:basedOn w:val="Normale"/>
    <w:link w:val="TestofumettoCarattere"/>
    <w:uiPriority w:val="99"/>
    <w:semiHidden/>
    <w:unhideWhenUsed/>
    <w:rsid w:val="00E028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028F1"/>
    <w:rPr>
      <w:rFonts w:ascii="Segoe UI" w:hAnsi="Segoe UI" w:cs="Segoe UI"/>
      <w:sz w:val="18"/>
      <w:szCs w:val="18"/>
    </w:rPr>
  </w:style>
  <w:style w:type="paragraph" w:styleId="Nessunaspaziatura">
    <w:name w:val="No Spacing"/>
    <w:uiPriority w:val="1"/>
    <w:qFormat/>
    <w:rsid w:val="004A32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33531">
      <w:bodyDiv w:val="1"/>
      <w:marLeft w:val="0"/>
      <w:marRight w:val="0"/>
      <w:marTop w:val="0"/>
      <w:marBottom w:val="0"/>
      <w:divBdr>
        <w:top w:val="none" w:sz="0" w:space="0" w:color="auto"/>
        <w:left w:val="none" w:sz="0" w:space="0" w:color="auto"/>
        <w:bottom w:val="none" w:sz="0" w:space="0" w:color="auto"/>
        <w:right w:val="none" w:sz="0" w:space="0" w:color="auto"/>
      </w:divBdr>
      <w:divsChild>
        <w:div w:id="778065197">
          <w:marLeft w:val="0"/>
          <w:marRight w:val="0"/>
          <w:marTop w:val="0"/>
          <w:marBottom w:val="0"/>
          <w:divBdr>
            <w:top w:val="none" w:sz="0" w:space="0" w:color="auto"/>
            <w:left w:val="none" w:sz="0" w:space="0" w:color="auto"/>
            <w:bottom w:val="none" w:sz="0" w:space="0" w:color="auto"/>
            <w:right w:val="none" w:sz="0" w:space="0" w:color="auto"/>
          </w:divBdr>
        </w:div>
        <w:div w:id="1056472912">
          <w:marLeft w:val="0"/>
          <w:marRight w:val="0"/>
          <w:marTop w:val="0"/>
          <w:marBottom w:val="0"/>
          <w:divBdr>
            <w:top w:val="none" w:sz="0" w:space="0" w:color="auto"/>
            <w:left w:val="none" w:sz="0" w:space="0" w:color="auto"/>
            <w:bottom w:val="none" w:sz="0" w:space="0" w:color="auto"/>
            <w:right w:val="none" w:sz="0" w:space="0" w:color="auto"/>
          </w:divBdr>
        </w:div>
        <w:div w:id="1378627135">
          <w:marLeft w:val="0"/>
          <w:marRight w:val="0"/>
          <w:marTop w:val="0"/>
          <w:marBottom w:val="0"/>
          <w:divBdr>
            <w:top w:val="none" w:sz="0" w:space="0" w:color="auto"/>
            <w:left w:val="none" w:sz="0" w:space="0" w:color="auto"/>
            <w:bottom w:val="none" w:sz="0" w:space="0" w:color="auto"/>
            <w:right w:val="none" w:sz="0" w:space="0" w:color="auto"/>
          </w:divBdr>
        </w:div>
        <w:div w:id="1330671227">
          <w:marLeft w:val="0"/>
          <w:marRight w:val="0"/>
          <w:marTop w:val="0"/>
          <w:marBottom w:val="0"/>
          <w:divBdr>
            <w:top w:val="none" w:sz="0" w:space="0" w:color="auto"/>
            <w:left w:val="none" w:sz="0" w:space="0" w:color="auto"/>
            <w:bottom w:val="none" w:sz="0" w:space="0" w:color="auto"/>
            <w:right w:val="none" w:sz="0" w:space="0" w:color="auto"/>
          </w:divBdr>
        </w:div>
        <w:div w:id="535238884">
          <w:marLeft w:val="0"/>
          <w:marRight w:val="0"/>
          <w:marTop w:val="0"/>
          <w:marBottom w:val="0"/>
          <w:divBdr>
            <w:top w:val="none" w:sz="0" w:space="0" w:color="auto"/>
            <w:left w:val="none" w:sz="0" w:space="0" w:color="auto"/>
            <w:bottom w:val="none" w:sz="0" w:space="0" w:color="auto"/>
            <w:right w:val="none" w:sz="0" w:space="0" w:color="auto"/>
          </w:divBdr>
        </w:div>
        <w:div w:id="38556004">
          <w:marLeft w:val="0"/>
          <w:marRight w:val="0"/>
          <w:marTop w:val="0"/>
          <w:marBottom w:val="0"/>
          <w:divBdr>
            <w:top w:val="none" w:sz="0" w:space="0" w:color="auto"/>
            <w:left w:val="none" w:sz="0" w:space="0" w:color="auto"/>
            <w:bottom w:val="none" w:sz="0" w:space="0" w:color="auto"/>
            <w:right w:val="none" w:sz="0" w:space="0" w:color="auto"/>
          </w:divBdr>
        </w:div>
        <w:div w:id="411006291">
          <w:marLeft w:val="0"/>
          <w:marRight w:val="0"/>
          <w:marTop w:val="0"/>
          <w:marBottom w:val="0"/>
          <w:divBdr>
            <w:top w:val="none" w:sz="0" w:space="0" w:color="auto"/>
            <w:left w:val="none" w:sz="0" w:space="0" w:color="auto"/>
            <w:bottom w:val="none" w:sz="0" w:space="0" w:color="auto"/>
            <w:right w:val="none" w:sz="0" w:space="0" w:color="auto"/>
          </w:divBdr>
        </w:div>
        <w:div w:id="543176860">
          <w:marLeft w:val="0"/>
          <w:marRight w:val="0"/>
          <w:marTop w:val="0"/>
          <w:marBottom w:val="0"/>
          <w:divBdr>
            <w:top w:val="none" w:sz="0" w:space="0" w:color="auto"/>
            <w:left w:val="none" w:sz="0" w:space="0" w:color="auto"/>
            <w:bottom w:val="none" w:sz="0" w:space="0" w:color="auto"/>
            <w:right w:val="none" w:sz="0" w:space="0" w:color="auto"/>
          </w:divBdr>
        </w:div>
        <w:div w:id="1483621333">
          <w:marLeft w:val="0"/>
          <w:marRight w:val="0"/>
          <w:marTop w:val="0"/>
          <w:marBottom w:val="0"/>
          <w:divBdr>
            <w:top w:val="none" w:sz="0" w:space="0" w:color="auto"/>
            <w:left w:val="none" w:sz="0" w:space="0" w:color="auto"/>
            <w:bottom w:val="none" w:sz="0" w:space="0" w:color="auto"/>
            <w:right w:val="none" w:sz="0" w:space="0" w:color="auto"/>
          </w:divBdr>
        </w:div>
        <w:div w:id="1752193564">
          <w:marLeft w:val="0"/>
          <w:marRight w:val="0"/>
          <w:marTop w:val="0"/>
          <w:marBottom w:val="0"/>
          <w:divBdr>
            <w:top w:val="none" w:sz="0" w:space="0" w:color="auto"/>
            <w:left w:val="none" w:sz="0" w:space="0" w:color="auto"/>
            <w:bottom w:val="none" w:sz="0" w:space="0" w:color="auto"/>
            <w:right w:val="none" w:sz="0" w:space="0" w:color="auto"/>
          </w:divBdr>
        </w:div>
      </w:divsChild>
    </w:div>
    <w:div w:id="355077620">
      <w:bodyDiv w:val="1"/>
      <w:marLeft w:val="0"/>
      <w:marRight w:val="0"/>
      <w:marTop w:val="0"/>
      <w:marBottom w:val="0"/>
      <w:divBdr>
        <w:top w:val="none" w:sz="0" w:space="0" w:color="auto"/>
        <w:left w:val="none" w:sz="0" w:space="0" w:color="auto"/>
        <w:bottom w:val="none" w:sz="0" w:space="0" w:color="auto"/>
        <w:right w:val="none" w:sz="0" w:space="0" w:color="auto"/>
      </w:divBdr>
    </w:div>
    <w:div w:id="433015786">
      <w:bodyDiv w:val="1"/>
      <w:marLeft w:val="0"/>
      <w:marRight w:val="0"/>
      <w:marTop w:val="0"/>
      <w:marBottom w:val="0"/>
      <w:divBdr>
        <w:top w:val="none" w:sz="0" w:space="0" w:color="auto"/>
        <w:left w:val="none" w:sz="0" w:space="0" w:color="auto"/>
        <w:bottom w:val="none" w:sz="0" w:space="0" w:color="auto"/>
        <w:right w:val="none" w:sz="0" w:space="0" w:color="auto"/>
      </w:divBdr>
    </w:div>
    <w:div w:id="442263241">
      <w:bodyDiv w:val="1"/>
      <w:marLeft w:val="0"/>
      <w:marRight w:val="0"/>
      <w:marTop w:val="0"/>
      <w:marBottom w:val="0"/>
      <w:divBdr>
        <w:top w:val="none" w:sz="0" w:space="0" w:color="auto"/>
        <w:left w:val="none" w:sz="0" w:space="0" w:color="auto"/>
        <w:bottom w:val="none" w:sz="0" w:space="0" w:color="auto"/>
        <w:right w:val="none" w:sz="0" w:space="0" w:color="auto"/>
      </w:divBdr>
    </w:div>
    <w:div w:id="472915773">
      <w:bodyDiv w:val="1"/>
      <w:marLeft w:val="0"/>
      <w:marRight w:val="0"/>
      <w:marTop w:val="0"/>
      <w:marBottom w:val="0"/>
      <w:divBdr>
        <w:top w:val="none" w:sz="0" w:space="0" w:color="auto"/>
        <w:left w:val="none" w:sz="0" w:space="0" w:color="auto"/>
        <w:bottom w:val="none" w:sz="0" w:space="0" w:color="auto"/>
        <w:right w:val="none" w:sz="0" w:space="0" w:color="auto"/>
      </w:divBdr>
    </w:div>
    <w:div w:id="575213751">
      <w:bodyDiv w:val="1"/>
      <w:marLeft w:val="0"/>
      <w:marRight w:val="0"/>
      <w:marTop w:val="0"/>
      <w:marBottom w:val="0"/>
      <w:divBdr>
        <w:top w:val="none" w:sz="0" w:space="0" w:color="auto"/>
        <w:left w:val="none" w:sz="0" w:space="0" w:color="auto"/>
        <w:bottom w:val="none" w:sz="0" w:space="0" w:color="auto"/>
        <w:right w:val="none" w:sz="0" w:space="0" w:color="auto"/>
      </w:divBdr>
    </w:div>
    <w:div w:id="808788815">
      <w:bodyDiv w:val="1"/>
      <w:marLeft w:val="0"/>
      <w:marRight w:val="0"/>
      <w:marTop w:val="0"/>
      <w:marBottom w:val="0"/>
      <w:divBdr>
        <w:top w:val="none" w:sz="0" w:space="0" w:color="auto"/>
        <w:left w:val="none" w:sz="0" w:space="0" w:color="auto"/>
        <w:bottom w:val="none" w:sz="0" w:space="0" w:color="auto"/>
        <w:right w:val="none" w:sz="0" w:space="0" w:color="auto"/>
      </w:divBdr>
      <w:divsChild>
        <w:div w:id="592473411">
          <w:marLeft w:val="0"/>
          <w:marRight w:val="0"/>
          <w:marTop w:val="0"/>
          <w:marBottom w:val="0"/>
          <w:divBdr>
            <w:top w:val="none" w:sz="0" w:space="0" w:color="auto"/>
            <w:left w:val="none" w:sz="0" w:space="0" w:color="auto"/>
            <w:bottom w:val="none" w:sz="0" w:space="0" w:color="auto"/>
            <w:right w:val="none" w:sz="0" w:space="0" w:color="auto"/>
          </w:divBdr>
        </w:div>
        <w:div w:id="1158615084">
          <w:marLeft w:val="0"/>
          <w:marRight w:val="0"/>
          <w:marTop w:val="0"/>
          <w:marBottom w:val="0"/>
          <w:divBdr>
            <w:top w:val="none" w:sz="0" w:space="0" w:color="auto"/>
            <w:left w:val="none" w:sz="0" w:space="0" w:color="auto"/>
            <w:bottom w:val="none" w:sz="0" w:space="0" w:color="auto"/>
            <w:right w:val="none" w:sz="0" w:space="0" w:color="auto"/>
          </w:divBdr>
        </w:div>
        <w:div w:id="1998411045">
          <w:marLeft w:val="0"/>
          <w:marRight w:val="0"/>
          <w:marTop w:val="0"/>
          <w:marBottom w:val="0"/>
          <w:divBdr>
            <w:top w:val="none" w:sz="0" w:space="0" w:color="auto"/>
            <w:left w:val="none" w:sz="0" w:space="0" w:color="auto"/>
            <w:bottom w:val="none" w:sz="0" w:space="0" w:color="auto"/>
            <w:right w:val="none" w:sz="0" w:space="0" w:color="auto"/>
          </w:divBdr>
        </w:div>
        <w:div w:id="2106336687">
          <w:marLeft w:val="0"/>
          <w:marRight w:val="0"/>
          <w:marTop w:val="0"/>
          <w:marBottom w:val="0"/>
          <w:divBdr>
            <w:top w:val="none" w:sz="0" w:space="0" w:color="auto"/>
            <w:left w:val="none" w:sz="0" w:space="0" w:color="auto"/>
            <w:bottom w:val="none" w:sz="0" w:space="0" w:color="auto"/>
            <w:right w:val="none" w:sz="0" w:space="0" w:color="auto"/>
          </w:divBdr>
        </w:div>
        <w:div w:id="1169710034">
          <w:marLeft w:val="0"/>
          <w:marRight w:val="0"/>
          <w:marTop w:val="0"/>
          <w:marBottom w:val="0"/>
          <w:divBdr>
            <w:top w:val="none" w:sz="0" w:space="0" w:color="auto"/>
            <w:left w:val="none" w:sz="0" w:space="0" w:color="auto"/>
            <w:bottom w:val="none" w:sz="0" w:space="0" w:color="auto"/>
            <w:right w:val="none" w:sz="0" w:space="0" w:color="auto"/>
          </w:divBdr>
        </w:div>
        <w:div w:id="825515041">
          <w:marLeft w:val="0"/>
          <w:marRight w:val="0"/>
          <w:marTop w:val="0"/>
          <w:marBottom w:val="0"/>
          <w:divBdr>
            <w:top w:val="none" w:sz="0" w:space="0" w:color="auto"/>
            <w:left w:val="none" w:sz="0" w:space="0" w:color="auto"/>
            <w:bottom w:val="none" w:sz="0" w:space="0" w:color="auto"/>
            <w:right w:val="none" w:sz="0" w:space="0" w:color="auto"/>
          </w:divBdr>
        </w:div>
        <w:div w:id="267780346">
          <w:marLeft w:val="0"/>
          <w:marRight w:val="0"/>
          <w:marTop w:val="0"/>
          <w:marBottom w:val="0"/>
          <w:divBdr>
            <w:top w:val="none" w:sz="0" w:space="0" w:color="auto"/>
            <w:left w:val="none" w:sz="0" w:space="0" w:color="auto"/>
            <w:bottom w:val="none" w:sz="0" w:space="0" w:color="auto"/>
            <w:right w:val="none" w:sz="0" w:space="0" w:color="auto"/>
          </w:divBdr>
        </w:div>
        <w:div w:id="2127039659">
          <w:marLeft w:val="0"/>
          <w:marRight w:val="0"/>
          <w:marTop w:val="0"/>
          <w:marBottom w:val="0"/>
          <w:divBdr>
            <w:top w:val="none" w:sz="0" w:space="0" w:color="auto"/>
            <w:left w:val="none" w:sz="0" w:space="0" w:color="auto"/>
            <w:bottom w:val="none" w:sz="0" w:space="0" w:color="auto"/>
            <w:right w:val="none" w:sz="0" w:space="0" w:color="auto"/>
          </w:divBdr>
        </w:div>
        <w:div w:id="394667239">
          <w:marLeft w:val="0"/>
          <w:marRight w:val="0"/>
          <w:marTop w:val="0"/>
          <w:marBottom w:val="0"/>
          <w:divBdr>
            <w:top w:val="none" w:sz="0" w:space="0" w:color="auto"/>
            <w:left w:val="none" w:sz="0" w:space="0" w:color="auto"/>
            <w:bottom w:val="none" w:sz="0" w:space="0" w:color="auto"/>
            <w:right w:val="none" w:sz="0" w:space="0" w:color="auto"/>
          </w:divBdr>
        </w:div>
        <w:div w:id="870335647">
          <w:marLeft w:val="0"/>
          <w:marRight w:val="0"/>
          <w:marTop w:val="0"/>
          <w:marBottom w:val="0"/>
          <w:divBdr>
            <w:top w:val="none" w:sz="0" w:space="0" w:color="auto"/>
            <w:left w:val="none" w:sz="0" w:space="0" w:color="auto"/>
            <w:bottom w:val="none" w:sz="0" w:space="0" w:color="auto"/>
            <w:right w:val="none" w:sz="0" w:space="0" w:color="auto"/>
          </w:divBdr>
        </w:div>
        <w:div w:id="347953559">
          <w:marLeft w:val="0"/>
          <w:marRight w:val="0"/>
          <w:marTop w:val="0"/>
          <w:marBottom w:val="0"/>
          <w:divBdr>
            <w:top w:val="none" w:sz="0" w:space="0" w:color="auto"/>
            <w:left w:val="none" w:sz="0" w:space="0" w:color="auto"/>
            <w:bottom w:val="none" w:sz="0" w:space="0" w:color="auto"/>
            <w:right w:val="none" w:sz="0" w:space="0" w:color="auto"/>
          </w:divBdr>
        </w:div>
        <w:div w:id="495847358">
          <w:marLeft w:val="0"/>
          <w:marRight w:val="0"/>
          <w:marTop w:val="0"/>
          <w:marBottom w:val="0"/>
          <w:divBdr>
            <w:top w:val="none" w:sz="0" w:space="0" w:color="auto"/>
            <w:left w:val="none" w:sz="0" w:space="0" w:color="auto"/>
            <w:bottom w:val="none" w:sz="0" w:space="0" w:color="auto"/>
            <w:right w:val="none" w:sz="0" w:space="0" w:color="auto"/>
          </w:divBdr>
        </w:div>
        <w:div w:id="2073849768">
          <w:marLeft w:val="0"/>
          <w:marRight w:val="0"/>
          <w:marTop w:val="0"/>
          <w:marBottom w:val="0"/>
          <w:divBdr>
            <w:top w:val="none" w:sz="0" w:space="0" w:color="auto"/>
            <w:left w:val="none" w:sz="0" w:space="0" w:color="auto"/>
            <w:bottom w:val="none" w:sz="0" w:space="0" w:color="auto"/>
            <w:right w:val="none" w:sz="0" w:space="0" w:color="auto"/>
          </w:divBdr>
        </w:div>
        <w:div w:id="501315458">
          <w:marLeft w:val="0"/>
          <w:marRight w:val="0"/>
          <w:marTop w:val="0"/>
          <w:marBottom w:val="0"/>
          <w:divBdr>
            <w:top w:val="none" w:sz="0" w:space="0" w:color="auto"/>
            <w:left w:val="none" w:sz="0" w:space="0" w:color="auto"/>
            <w:bottom w:val="none" w:sz="0" w:space="0" w:color="auto"/>
            <w:right w:val="none" w:sz="0" w:space="0" w:color="auto"/>
          </w:divBdr>
        </w:div>
        <w:div w:id="1719668968">
          <w:marLeft w:val="0"/>
          <w:marRight w:val="0"/>
          <w:marTop w:val="0"/>
          <w:marBottom w:val="0"/>
          <w:divBdr>
            <w:top w:val="none" w:sz="0" w:space="0" w:color="auto"/>
            <w:left w:val="none" w:sz="0" w:space="0" w:color="auto"/>
            <w:bottom w:val="none" w:sz="0" w:space="0" w:color="auto"/>
            <w:right w:val="none" w:sz="0" w:space="0" w:color="auto"/>
          </w:divBdr>
        </w:div>
        <w:div w:id="681710863">
          <w:marLeft w:val="0"/>
          <w:marRight w:val="0"/>
          <w:marTop w:val="0"/>
          <w:marBottom w:val="0"/>
          <w:divBdr>
            <w:top w:val="none" w:sz="0" w:space="0" w:color="auto"/>
            <w:left w:val="none" w:sz="0" w:space="0" w:color="auto"/>
            <w:bottom w:val="none" w:sz="0" w:space="0" w:color="auto"/>
            <w:right w:val="none" w:sz="0" w:space="0" w:color="auto"/>
          </w:divBdr>
        </w:div>
        <w:div w:id="1671760613">
          <w:marLeft w:val="0"/>
          <w:marRight w:val="0"/>
          <w:marTop w:val="0"/>
          <w:marBottom w:val="0"/>
          <w:divBdr>
            <w:top w:val="none" w:sz="0" w:space="0" w:color="auto"/>
            <w:left w:val="none" w:sz="0" w:space="0" w:color="auto"/>
            <w:bottom w:val="none" w:sz="0" w:space="0" w:color="auto"/>
            <w:right w:val="none" w:sz="0" w:space="0" w:color="auto"/>
          </w:divBdr>
        </w:div>
        <w:div w:id="117457481">
          <w:marLeft w:val="0"/>
          <w:marRight w:val="0"/>
          <w:marTop w:val="0"/>
          <w:marBottom w:val="0"/>
          <w:divBdr>
            <w:top w:val="none" w:sz="0" w:space="0" w:color="auto"/>
            <w:left w:val="none" w:sz="0" w:space="0" w:color="auto"/>
            <w:bottom w:val="none" w:sz="0" w:space="0" w:color="auto"/>
            <w:right w:val="none" w:sz="0" w:space="0" w:color="auto"/>
          </w:divBdr>
        </w:div>
        <w:div w:id="391347216">
          <w:marLeft w:val="0"/>
          <w:marRight w:val="0"/>
          <w:marTop w:val="0"/>
          <w:marBottom w:val="0"/>
          <w:divBdr>
            <w:top w:val="none" w:sz="0" w:space="0" w:color="auto"/>
            <w:left w:val="none" w:sz="0" w:space="0" w:color="auto"/>
            <w:bottom w:val="none" w:sz="0" w:space="0" w:color="auto"/>
            <w:right w:val="none" w:sz="0" w:space="0" w:color="auto"/>
          </w:divBdr>
        </w:div>
        <w:div w:id="766459781">
          <w:marLeft w:val="0"/>
          <w:marRight w:val="0"/>
          <w:marTop w:val="0"/>
          <w:marBottom w:val="0"/>
          <w:divBdr>
            <w:top w:val="none" w:sz="0" w:space="0" w:color="auto"/>
            <w:left w:val="none" w:sz="0" w:space="0" w:color="auto"/>
            <w:bottom w:val="none" w:sz="0" w:space="0" w:color="auto"/>
            <w:right w:val="none" w:sz="0" w:space="0" w:color="auto"/>
          </w:divBdr>
        </w:div>
        <w:div w:id="1574001582">
          <w:marLeft w:val="0"/>
          <w:marRight w:val="0"/>
          <w:marTop w:val="0"/>
          <w:marBottom w:val="0"/>
          <w:divBdr>
            <w:top w:val="none" w:sz="0" w:space="0" w:color="auto"/>
            <w:left w:val="none" w:sz="0" w:space="0" w:color="auto"/>
            <w:bottom w:val="none" w:sz="0" w:space="0" w:color="auto"/>
            <w:right w:val="none" w:sz="0" w:space="0" w:color="auto"/>
          </w:divBdr>
        </w:div>
        <w:div w:id="1268538790">
          <w:marLeft w:val="0"/>
          <w:marRight w:val="0"/>
          <w:marTop w:val="0"/>
          <w:marBottom w:val="0"/>
          <w:divBdr>
            <w:top w:val="none" w:sz="0" w:space="0" w:color="auto"/>
            <w:left w:val="none" w:sz="0" w:space="0" w:color="auto"/>
            <w:bottom w:val="none" w:sz="0" w:space="0" w:color="auto"/>
            <w:right w:val="none" w:sz="0" w:space="0" w:color="auto"/>
          </w:divBdr>
        </w:div>
        <w:div w:id="1362821727">
          <w:marLeft w:val="0"/>
          <w:marRight w:val="0"/>
          <w:marTop w:val="0"/>
          <w:marBottom w:val="0"/>
          <w:divBdr>
            <w:top w:val="none" w:sz="0" w:space="0" w:color="auto"/>
            <w:left w:val="none" w:sz="0" w:space="0" w:color="auto"/>
            <w:bottom w:val="none" w:sz="0" w:space="0" w:color="auto"/>
            <w:right w:val="none" w:sz="0" w:space="0" w:color="auto"/>
          </w:divBdr>
        </w:div>
        <w:div w:id="158009884">
          <w:marLeft w:val="0"/>
          <w:marRight w:val="0"/>
          <w:marTop w:val="0"/>
          <w:marBottom w:val="0"/>
          <w:divBdr>
            <w:top w:val="none" w:sz="0" w:space="0" w:color="auto"/>
            <w:left w:val="none" w:sz="0" w:space="0" w:color="auto"/>
            <w:bottom w:val="none" w:sz="0" w:space="0" w:color="auto"/>
            <w:right w:val="none" w:sz="0" w:space="0" w:color="auto"/>
          </w:divBdr>
        </w:div>
        <w:div w:id="1347907474">
          <w:marLeft w:val="0"/>
          <w:marRight w:val="0"/>
          <w:marTop w:val="0"/>
          <w:marBottom w:val="0"/>
          <w:divBdr>
            <w:top w:val="none" w:sz="0" w:space="0" w:color="auto"/>
            <w:left w:val="none" w:sz="0" w:space="0" w:color="auto"/>
            <w:bottom w:val="none" w:sz="0" w:space="0" w:color="auto"/>
            <w:right w:val="none" w:sz="0" w:space="0" w:color="auto"/>
          </w:divBdr>
        </w:div>
        <w:div w:id="1373113380">
          <w:marLeft w:val="0"/>
          <w:marRight w:val="0"/>
          <w:marTop w:val="0"/>
          <w:marBottom w:val="0"/>
          <w:divBdr>
            <w:top w:val="none" w:sz="0" w:space="0" w:color="auto"/>
            <w:left w:val="none" w:sz="0" w:space="0" w:color="auto"/>
            <w:bottom w:val="none" w:sz="0" w:space="0" w:color="auto"/>
            <w:right w:val="none" w:sz="0" w:space="0" w:color="auto"/>
          </w:divBdr>
        </w:div>
        <w:div w:id="1364869042">
          <w:marLeft w:val="0"/>
          <w:marRight w:val="0"/>
          <w:marTop w:val="0"/>
          <w:marBottom w:val="0"/>
          <w:divBdr>
            <w:top w:val="none" w:sz="0" w:space="0" w:color="auto"/>
            <w:left w:val="none" w:sz="0" w:space="0" w:color="auto"/>
            <w:bottom w:val="none" w:sz="0" w:space="0" w:color="auto"/>
            <w:right w:val="none" w:sz="0" w:space="0" w:color="auto"/>
          </w:divBdr>
        </w:div>
        <w:div w:id="785346678">
          <w:marLeft w:val="0"/>
          <w:marRight w:val="0"/>
          <w:marTop w:val="0"/>
          <w:marBottom w:val="0"/>
          <w:divBdr>
            <w:top w:val="none" w:sz="0" w:space="0" w:color="auto"/>
            <w:left w:val="none" w:sz="0" w:space="0" w:color="auto"/>
            <w:bottom w:val="none" w:sz="0" w:space="0" w:color="auto"/>
            <w:right w:val="none" w:sz="0" w:space="0" w:color="auto"/>
          </w:divBdr>
        </w:div>
        <w:div w:id="197547160">
          <w:marLeft w:val="0"/>
          <w:marRight w:val="0"/>
          <w:marTop w:val="0"/>
          <w:marBottom w:val="0"/>
          <w:divBdr>
            <w:top w:val="none" w:sz="0" w:space="0" w:color="auto"/>
            <w:left w:val="none" w:sz="0" w:space="0" w:color="auto"/>
            <w:bottom w:val="none" w:sz="0" w:space="0" w:color="auto"/>
            <w:right w:val="none" w:sz="0" w:space="0" w:color="auto"/>
          </w:divBdr>
        </w:div>
        <w:div w:id="1752041459">
          <w:marLeft w:val="0"/>
          <w:marRight w:val="0"/>
          <w:marTop w:val="0"/>
          <w:marBottom w:val="0"/>
          <w:divBdr>
            <w:top w:val="none" w:sz="0" w:space="0" w:color="auto"/>
            <w:left w:val="none" w:sz="0" w:space="0" w:color="auto"/>
            <w:bottom w:val="none" w:sz="0" w:space="0" w:color="auto"/>
            <w:right w:val="none" w:sz="0" w:space="0" w:color="auto"/>
          </w:divBdr>
        </w:div>
        <w:div w:id="2048526700">
          <w:marLeft w:val="0"/>
          <w:marRight w:val="0"/>
          <w:marTop w:val="0"/>
          <w:marBottom w:val="0"/>
          <w:divBdr>
            <w:top w:val="none" w:sz="0" w:space="0" w:color="auto"/>
            <w:left w:val="none" w:sz="0" w:space="0" w:color="auto"/>
            <w:bottom w:val="none" w:sz="0" w:space="0" w:color="auto"/>
            <w:right w:val="none" w:sz="0" w:space="0" w:color="auto"/>
          </w:divBdr>
        </w:div>
        <w:div w:id="211426996">
          <w:marLeft w:val="0"/>
          <w:marRight w:val="0"/>
          <w:marTop w:val="0"/>
          <w:marBottom w:val="0"/>
          <w:divBdr>
            <w:top w:val="none" w:sz="0" w:space="0" w:color="auto"/>
            <w:left w:val="none" w:sz="0" w:space="0" w:color="auto"/>
            <w:bottom w:val="none" w:sz="0" w:space="0" w:color="auto"/>
            <w:right w:val="none" w:sz="0" w:space="0" w:color="auto"/>
          </w:divBdr>
        </w:div>
        <w:div w:id="2044549427">
          <w:marLeft w:val="0"/>
          <w:marRight w:val="0"/>
          <w:marTop w:val="0"/>
          <w:marBottom w:val="0"/>
          <w:divBdr>
            <w:top w:val="none" w:sz="0" w:space="0" w:color="auto"/>
            <w:left w:val="none" w:sz="0" w:space="0" w:color="auto"/>
            <w:bottom w:val="none" w:sz="0" w:space="0" w:color="auto"/>
            <w:right w:val="none" w:sz="0" w:space="0" w:color="auto"/>
          </w:divBdr>
        </w:div>
        <w:div w:id="590891240">
          <w:marLeft w:val="0"/>
          <w:marRight w:val="0"/>
          <w:marTop w:val="0"/>
          <w:marBottom w:val="0"/>
          <w:divBdr>
            <w:top w:val="none" w:sz="0" w:space="0" w:color="auto"/>
            <w:left w:val="none" w:sz="0" w:space="0" w:color="auto"/>
            <w:bottom w:val="none" w:sz="0" w:space="0" w:color="auto"/>
            <w:right w:val="none" w:sz="0" w:space="0" w:color="auto"/>
          </w:divBdr>
        </w:div>
        <w:div w:id="2109303413">
          <w:marLeft w:val="0"/>
          <w:marRight w:val="0"/>
          <w:marTop w:val="0"/>
          <w:marBottom w:val="0"/>
          <w:divBdr>
            <w:top w:val="none" w:sz="0" w:space="0" w:color="auto"/>
            <w:left w:val="none" w:sz="0" w:space="0" w:color="auto"/>
            <w:bottom w:val="none" w:sz="0" w:space="0" w:color="auto"/>
            <w:right w:val="none" w:sz="0" w:space="0" w:color="auto"/>
          </w:divBdr>
        </w:div>
      </w:divsChild>
    </w:div>
    <w:div w:id="989016132">
      <w:bodyDiv w:val="1"/>
      <w:marLeft w:val="0"/>
      <w:marRight w:val="0"/>
      <w:marTop w:val="0"/>
      <w:marBottom w:val="0"/>
      <w:divBdr>
        <w:top w:val="none" w:sz="0" w:space="0" w:color="auto"/>
        <w:left w:val="none" w:sz="0" w:space="0" w:color="auto"/>
        <w:bottom w:val="none" w:sz="0" w:space="0" w:color="auto"/>
        <w:right w:val="none" w:sz="0" w:space="0" w:color="auto"/>
      </w:divBdr>
    </w:div>
    <w:div w:id="1396123170">
      <w:bodyDiv w:val="1"/>
      <w:marLeft w:val="0"/>
      <w:marRight w:val="0"/>
      <w:marTop w:val="0"/>
      <w:marBottom w:val="0"/>
      <w:divBdr>
        <w:top w:val="none" w:sz="0" w:space="0" w:color="auto"/>
        <w:left w:val="none" w:sz="0" w:space="0" w:color="auto"/>
        <w:bottom w:val="none" w:sz="0" w:space="0" w:color="auto"/>
        <w:right w:val="none" w:sz="0" w:space="0" w:color="auto"/>
      </w:divBdr>
    </w:div>
    <w:div w:id="1463115318">
      <w:bodyDiv w:val="1"/>
      <w:marLeft w:val="0"/>
      <w:marRight w:val="0"/>
      <w:marTop w:val="0"/>
      <w:marBottom w:val="0"/>
      <w:divBdr>
        <w:top w:val="none" w:sz="0" w:space="0" w:color="auto"/>
        <w:left w:val="none" w:sz="0" w:space="0" w:color="auto"/>
        <w:bottom w:val="none" w:sz="0" w:space="0" w:color="auto"/>
        <w:right w:val="none" w:sz="0" w:space="0" w:color="auto"/>
      </w:divBdr>
    </w:div>
    <w:div w:id="1486631640">
      <w:bodyDiv w:val="1"/>
      <w:marLeft w:val="0"/>
      <w:marRight w:val="0"/>
      <w:marTop w:val="0"/>
      <w:marBottom w:val="0"/>
      <w:divBdr>
        <w:top w:val="none" w:sz="0" w:space="0" w:color="auto"/>
        <w:left w:val="none" w:sz="0" w:space="0" w:color="auto"/>
        <w:bottom w:val="none" w:sz="0" w:space="0" w:color="auto"/>
        <w:right w:val="none" w:sz="0" w:space="0" w:color="auto"/>
      </w:divBdr>
    </w:div>
    <w:div w:id="1499924269">
      <w:bodyDiv w:val="1"/>
      <w:marLeft w:val="0"/>
      <w:marRight w:val="0"/>
      <w:marTop w:val="0"/>
      <w:marBottom w:val="0"/>
      <w:divBdr>
        <w:top w:val="none" w:sz="0" w:space="0" w:color="auto"/>
        <w:left w:val="none" w:sz="0" w:space="0" w:color="auto"/>
        <w:bottom w:val="none" w:sz="0" w:space="0" w:color="auto"/>
        <w:right w:val="none" w:sz="0" w:space="0" w:color="auto"/>
      </w:divBdr>
    </w:div>
    <w:div w:id="1501963716">
      <w:bodyDiv w:val="1"/>
      <w:marLeft w:val="0"/>
      <w:marRight w:val="0"/>
      <w:marTop w:val="0"/>
      <w:marBottom w:val="0"/>
      <w:divBdr>
        <w:top w:val="none" w:sz="0" w:space="0" w:color="auto"/>
        <w:left w:val="none" w:sz="0" w:space="0" w:color="auto"/>
        <w:bottom w:val="none" w:sz="0" w:space="0" w:color="auto"/>
        <w:right w:val="none" w:sz="0" w:space="0" w:color="auto"/>
      </w:divBdr>
      <w:divsChild>
        <w:div w:id="2757966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571386464">
      <w:bodyDiv w:val="1"/>
      <w:marLeft w:val="0"/>
      <w:marRight w:val="0"/>
      <w:marTop w:val="0"/>
      <w:marBottom w:val="0"/>
      <w:divBdr>
        <w:top w:val="none" w:sz="0" w:space="0" w:color="auto"/>
        <w:left w:val="none" w:sz="0" w:space="0" w:color="auto"/>
        <w:bottom w:val="none" w:sz="0" w:space="0" w:color="auto"/>
        <w:right w:val="none" w:sz="0" w:space="0" w:color="auto"/>
      </w:divBdr>
    </w:div>
    <w:div w:id="1940067022">
      <w:bodyDiv w:val="1"/>
      <w:marLeft w:val="0"/>
      <w:marRight w:val="0"/>
      <w:marTop w:val="0"/>
      <w:marBottom w:val="0"/>
      <w:divBdr>
        <w:top w:val="none" w:sz="0" w:space="0" w:color="auto"/>
        <w:left w:val="none" w:sz="0" w:space="0" w:color="auto"/>
        <w:bottom w:val="none" w:sz="0" w:space="0" w:color="auto"/>
        <w:right w:val="none" w:sz="0" w:space="0" w:color="auto"/>
      </w:divBdr>
    </w:div>
    <w:div w:id="20166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nieledor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706</Words>
  <Characters>4026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Daniele Dori</cp:lastModifiedBy>
  <cp:revision>9</cp:revision>
  <cp:lastPrinted>2017-11-13T12:42:00Z</cp:lastPrinted>
  <dcterms:created xsi:type="dcterms:W3CDTF">2017-11-13T12:20:00Z</dcterms:created>
  <dcterms:modified xsi:type="dcterms:W3CDTF">2017-11-13T13:33:00Z</dcterms:modified>
</cp:coreProperties>
</file>