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19" w:rsidRPr="00E90EEB" w:rsidRDefault="00460C2D" w:rsidP="00475E69">
      <w:pPr>
        <w:spacing w:after="0" w:line="240" w:lineRule="auto"/>
        <w:jc w:val="center"/>
        <w:rPr>
          <w:rFonts w:ascii="Georgia" w:hAnsi="Georgia" w:cs="Calibri"/>
          <w:b/>
          <w:smallCaps/>
          <w:color w:val="000000"/>
          <w:sz w:val="28"/>
          <w:szCs w:val="28"/>
        </w:rPr>
      </w:pPr>
      <w:proofErr w:type="spellStart"/>
      <w:r w:rsidRPr="00E90EEB">
        <w:rPr>
          <w:rFonts w:ascii="Georgia" w:hAnsi="Georgia" w:cs="Calibri"/>
          <w:b/>
          <w:smallCaps/>
          <w:color w:val="000000"/>
          <w:sz w:val="48"/>
          <w:szCs w:val="28"/>
        </w:rPr>
        <w:t>Organ</w:t>
      </w:r>
      <w:proofErr w:type="spellEnd"/>
      <w:r w:rsidRPr="00E90EEB">
        <w:rPr>
          <w:rFonts w:ascii="Georgia" w:hAnsi="Georgia" w:cs="Calibri"/>
          <w:b/>
          <w:smallCaps/>
          <w:color w:val="000000"/>
          <w:sz w:val="48"/>
          <w:szCs w:val="28"/>
        </w:rPr>
        <w:t xml:space="preserve"> Concert</w:t>
      </w:r>
    </w:p>
    <w:p w:rsidR="00475E69" w:rsidRPr="00E90EEB" w:rsidRDefault="00460C2D" w:rsidP="00475E69">
      <w:pPr>
        <w:spacing w:after="0" w:line="240" w:lineRule="auto"/>
        <w:jc w:val="center"/>
        <w:rPr>
          <w:rFonts w:ascii="Georgia" w:hAnsi="Georgia"/>
          <w:b/>
          <w:sz w:val="28"/>
          <w:szCs w:val="28"/>
        </w:rPr>
      </w:pPr>
      <w:r w:rsidRPr="00E90EEB">
        <w:rPr>
          <w:rFonts w:ascii="Georgia" w:hAnsi="Georgia" w:cs="Calibri"/>
          <w:b/>
          <w:color w:val="000000"/>
          <w:sz w:val="28"/>
          <w:szCs w:val="28"/>
        </w:rPr>
        <w:t xml:space="preserve">St. Johannes </w:t>
      </w:r>
      <w:proofErr w:type="spellStart"/>
      <w:r w:rsidRPr="00E90EEB">
        <w:rPr>
          <w:rFonts w:ascii="Georgia" w:hAnsi="Georgia" w:cs="Calibri"/>
          <w:b/>
          <w:color w:val="000000"/>
          <w:sz w:val="28"/>
          <w:szCs w:val="28"/>
        </w:rPr>
        <w:t>Baptist</w:t>
      </w:r>
      <w:proofErr w:type="spellEnd"/>
      <w:r w:rsidRPr="00E90EEB">
        <w:rPr>
          <w:rFonts w:ascii="Georgia" w:hAnsi="Georgia" w:cs="Calibri"/>
          <w:b/>
          <w:color w:val="000000"/>
          <w:sz w:val="28"/>
          <w:szCs w:val="28"/>
        </w:rPr>
        <w:t xml:space="preserve">, </w:t>
      </w:r>
      <w:proofErr w:type="spellStart"/>
      <w:r w:rsidRPr="00E90EEB">
        <w:rPr>
          <w:rFonts w:ascii="Georgia" w:hAnsi="Georgia" w:cs="Calibri"/>
          <w:b/>
          <w:color w:val="000000"/>
          <w:sz w:val="28"/>
          <w:szCs w:val="28"/>
        </w:rPr>
        <w:t>Herford</w:t>
      </w:r>
      <w:proofErr w:type="spellEnd"/>
    </w:p>
    <w:p w:rsidR="00475E69" w:rsidRPr="00E90EEB" w:rsidRDefault="00C94F35" w:rsidP="00475E69">
      <w:pPr>
        <w:spacing w:after="0" w:line="240" w:lineRule="auto"/>
        <w:jc w:val="center"/>
        <w:rPr>
          <w:rFonts w:ascii="Georgia" w:hAnsi="Georgia"/>
          <w:b/>
          <w:i/>
          <w:sz w:val="28"/>
        </w:rPr>
      </w:pPr>
      <w:r>
        <w:rPr>
          <w:rFonts w:ascii="Georgia" w:hAnsi="Georgia"/>
          <w:b/>
          <w:i/>
          <w:sz w:val="28"/>
        </w:rPr>
        <w:t>11-08-2019</w:t>
      </w:r>
    </w:p>
    <w:p w:rsidR="00B5031E" w:rsidRPr="00E90EEB" w:rsidRDefault="00B5031E" w:rsidP="00475E69">
      <w:pPr>
        <w:spacing w:after="0" w:line="240" w:lineRule="auto"/>
        <w:jc w:val="center"/>
        <w:rPr>
          <w:rFonts w:ascii="Georgia" w:hAnsi="Georgia"/>
          <w:b/>
          <w:sz w:val="28"/>
        </w:rPr>
      </w:pPr>
    </w:p>
    <w:p w:rsidR="00475E69" w:rsidRPr="00E90EEB" w:rsidRDefault="00475E69" w:rsidP="00475E69">
      <w:pPr>
        <w:spacing w:after="0" w:line="240" w:lineRule="auto"/>
        <w:jc w:val="center"/>
        <w:rPr>
          <w:rFonts w:ascii="Georgia" w:hAnsi="Georgia"/>
          <w:b/>
          <w:sz w:val="28"/>
        </w:rPr>
      </w:pPr>
      <w:r w:rsidRPr="00E90EEB">
        <w:rPr>
          <w:rFonts w:ascii="Georgia" w:hAnsi="Georgia"/>
          <w:b/>
          <w:sz w:val="28"/>
        </w:rPr>
        <w:t xml:space="preserve">Daniele Dori, </w:t>
      </w:r>
      <w:proofErr w:type="spellStart"/>
      <w:r w:rsidR="00460C2D" w:rsidRPr="00E90EEB">
        <w:rPr>
          <w:rFonts w:ascii="Georgia" w:hAnsi="Georgia"/>
          <w:b/>
          <w:sz w:val="28"/>
        </w:rPr>
        <w:t>organ</w:t>
      </w:r>
      <w:proofErr w:type="spellEnd"/>
    </w:p>
    <w:p w:rsidR="00475E69" w:rsidRPr="00E90EEB" w:rsidRDefault="00475E69" w:rsidP="00475E69">
      <w:pPr>
        <w:spacing w:after="0" w:line="240" w:lineRule="auto"/>
        <w:rPr>
          <w:rFonts w:ascii="Georgia" w:hAnsi="Georgia" w:cs="Times New Roman"/>
        </w:rPr>
      </w:pPr>
    </w:p>
    <w:p w:rsidR="00A07EA1" w:rsidRDefault="00A07EA1" w:rsidP="00A07EA1">
      <w:pPr>
        <w:spacing w:after="0" w:line="240" w:lineRule="auto"/>
        <w:jc w:val="both"/>
        <w:rPr>
          <w:rFonts w:ascii="Georgia" w:hAnsi="Georgia"/>
          <w:sz w:val="24"/>
        </w:rPr>
      </w:pPr>
    </w:p>
    <w:p w:rsidR="002E44EF" w:rsidRDefault="002E44EF" w:rsidP="002E44EF">
      <w:pPr>
        <w:spacing w:after="0" w:line="240" w:lineRule="auto"/>
        <w:rPr>
          <w:rFonts w:ascii="Georgia" w:hAnsi="Georgia"/>
          <w:sz w:val="24"/>
        </w:rPr>
      </w:pPr>
      <w:r w:rsidRPr="00525D97">
        <w:rPr>
          <w:rFonts w:ascii="Georgia" w:hAnsi="Georgia"/>
          <w:sz w:val="24"/>
        </w:rPr>
        <w:t xml:space="preserve">Alexandre </w:t>
      </w:r>
      <w:proofErr w:type="spellStart"/>
      <w:r w:rsidRPr="00525D97">
        <w:rPr>
          <w:rFonts w:ascii="Georgia" w:hAnsi="Georgia"/>
          <w:sz w:val="24"/>
        </w:rPr>
        <w:t>Guilmant</w:t>
      </w:r>
      <w:proofErr w:type="spellEnd"/>
      <w:r w:rsidRPr="00525D97">
        <w:rPr>
          <w:rFonts w:ascii="Georgia" w:hAnsi="Georgia"/>
          <w:sz w:val="24"/>
        </w:rPr>
        <w:tab/>
      </w:r>
      <w:r>
        <w:rPr>
          <w:rFonts w:ascii="Georgia" w:hAnsi="Georgia"/>
          <w:sz w:val="24"/>
        </w:rPr>
        <w:tab/>
      </w:r>
      <w:r>
        <w:rPr>
          <w:rFonts w:ascii="Georgia" w:hAnsi="Georgia"/>
          <w:sz w:val="24"/>
        </w:rPr>
        <w:tab/>
      </w:r>
      <w:proofErr w:type="spellStart"/>
      <w:r w:rsidRPr="002E44EF">
        <w:rPr>
          <w:rFonts w:ascii="Georgia" w:hAnsi="Georgia"/>
          <w:b/>
          <w:sz w:val="24"/>
        </w:rPr>
        <w:t>Organ</w:t>
      </w:r>
      <w:proofErr w:type="spellEnd"/>
      <w:r w:rsidRPr="002E44EF">
        <w:rPr>
          <w:rFonts w:ascii="Georgia" w:hAnsi="Georgia"/>
          <w:b/>
          <w:sz w:val="24"/>
        </w:rPr>
        <w:t xml:space="preserve"> Sonata No.2, Op.50</w:t>
      </w:r>
    </w:p>
    <w:p w:rsidR="002E44EF" w:rsidRPr="002E44EF" w:rsidRDefault="002E44EF" w:rsidP="002E44EF">
      <w:pPr>
        <w:spacing w:after="0" w:line="240" w:lineRule="auto"/>
        <w:rPr>
          <w:rFonts w:ascii="Georgia" w:hAnsi="Georgia"/>
          <w:i/>
          <w:sz w:val="24"/>
        </w:rPr>
      </w:pPr>
      <w:r w:rsidRPr="00525D97">
        <w:rPr>
          <w:rFonts w:ascii="Georgia" w:hAnsi="Georgia"/>
          <w:sz w:val="24"/>
        </w:rPr>
        <w:t xml:space="preserve"> </w:t>
      </w:r>
      <w:r>
        <w:rPr>
          <w:rFonts w:ascii="Georgia" w:hAnsi="Georgia"/>
          <w:sz w:val="24"/>
        </w:rPr>
        <w:t>(1837 – 1911)</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2E44EF">
        <w:rPr>
          <w:rFonts w:ascii="Georgia" w:hAnsi="Georgia"/>
          <w:i/>
          <w:sz w:val="24"/>
        </w:rPr>
        <w:t>Allegro moderato</w:t>
      </w:r>
    </w:p>
    <w:p w:rsidR="002E44EF" w:rsidRPr="002E44EF" w:rsidRDefault="002E44EF" w:rsidP="002E44EF">
      <w:pPr>
        <w:spacing w:after="0" w:line="240" w:lineRule="auto"/>
        <w:ind w:left="3540" w:firstLine="708"/>
        <w:rPr>
          <w:rFonts w:ascii="Georgia" w:hAnsi="Georgia"/>
          <w:i/>
          <w:sz w:val="24"/>
        </w:rPr>
      </w:pPr>
      <w:r w:rsidRPr="002E44EF">
        <w:rPr>
          <w:rFonts w:ascii="Georgia" w:hAnsi="Georgia"/>
          <w:i/>
          <w:sz w:val="24"/>
        </w:rPr>
        <w:t>Larghetto</w:t>
      </w:r>
    </w:p>
    <w:p w:rsidR="002E44EF" w:rsidRPr="002E44EF" w:rsidRDefault="002E44EF" w:rsidP="002E44EF">
      <w:pPr>
        <w:spacing w:after="0" w:line="240" w:lineRule="auto"/>
        <w:ind w:left="3540" w:firstLine="708"/>
        <w:rPr>
          <w:rFonts w:ascii="Georgia" w:hAnsi="Georgia"/>
          <w:sz w:val="24"/>
        </w:rPr>
      </w:pPr>
      <w:r w:rsidRPr="002E44EF">
        <w:rPr>
          <w:rFonts w:ascii="Georgia" w:hAnsi="Georgia"/>
          <w:i/>
          <w:sz w:val="24"/>
        </w:rPr>
        <w:t>Allegro vivace</w:t>
      </w:r>
      <w:r>
        <w:rPr>
          <w:rFonts w:ascii="Georgia" w:hAnsi="Georgia"/>
          <w:i/>
          <w:sz w:val="24"/>
        </w:rPr>
        <w:tab/>
      </w:r>
      <w:r>
        <w:rPr>
          <w:rFonts w:ascii="Georgia" w:hAnsi="Georgia"/>
          <w:i/>
          <w:sz w:val="24"/>
        </w:rPr>
        <w:tab/>
      </w:r>
      <w:r>
        <w:rPr>
          <w:rFonts w:ascii="Georgia" w:hAnsi="Georgia"/>
          <w:i/>
          <w:sz w:val="24"/>
        </w:rPr>
        <w:tab/>
      </w:r>
      <w:r>
        <w:rPr>
          <w:rFonts w:ascii="Georgia" w:hAnsi="Georgia"/>
          <w:i/>
          <w:sz w:val="24"/>
        </w:rPr>
        <w:tab/>
      </w:r>
      <w:r w:rsidRPr="002E44EF">
        <w:rPr>
          <w:rFonts w:ascii="Georgia" w:hAnsi="Georgia"/>
          <w:sz w:val="24"/>
        </w:rPr>
        <w:t>15 min.</w:t>
      </w:r>
    </w:p>
    <w:p w:rsidR="002E44EF" w:rsidRPr="002E44EF" w:rsidRDefault="002E44EF" w:rsidP="002E44EF">
      <w:pPr>
        <w:spacing w:after="0" w:line="240" w:lineRule="auto"/>
        <w:ind w:left="4248"/>
        <w:rPr>
          <w:rFonts w:ascii="Georgia" w:hAnsi="Georgia"/>
          <w:i/>
          <w:sz w:val="24"/>
        </w:rPr>
      </w:pPr>
    </w:p>
    <w:p w:rsidR="002E44EF" w:rsidRDefault="002E44EF" w:rsidP="002E44EF">
      <w:pPr>
        <w:spacing w:after="0" w:line="240" w:lineRule="auto"/>
        <w:ind w:left="3540" w:firstLine="708"/>
        <w:rPr>
          <w:rFonts w:ascii="Georgia" w:hAnsi="Georgia"/>
          <w:b/>
          <w:sz w:val="24"/>
        </w:rPr>
      </w:pPr>
    </w:p>
    <w:p w:rsidR="002E44EF" w:rsidRPr="00525D97" w:rsidRDefault="002E44EF" w:rsidP="002E44EF">
      <w:pPr>
        <w:spacing w:after="0" w:line="240" w:lineRule="auto"/>
        <w:ind w:left="3540" w:firstLine="708"/>
        <w:rPr>
          <w:rFonts w:ascii="Georgia" w:hAnsi="Georgia"/>
          <w:sz w:val="24"/>
        </w:rPr>
      </w:pPr>
      <w:proofErr w:type="spellStart"/>
      <w:r w:rsidRPr="00525D97">
        <w:rPr>
          <w:rFonts w:ascii="Georgia" w:hAnsi="Georgia"/>
          <w:b/>
          <w:sz w:val="24"/>
        </w:rPr>
        <w:t>Meditation</w:t>
      </w:r>
      <w:proofErr w:type="spellEnd"/>
      <w:r w:rsidRPr="00525D97">
        <w:rPr>
          <w:rFonts w:ascii="Georgia" w:hAnsi="Georgia"/>
          <w:sz w:val="24"/>
        </w:rPr>
        <w:t xml:space="preserve"> </w:t>
      </w:r>
      <w:r w:rsidRPr="00525D97">
        <w:rPr>
          <w:rFonts w:ascii="Georgia" w:hAnsi="Georgia"/>
          <w:b/>
          <w:sz w:val="24"/>
        </w:rPr>
        <w:t>op. 20 n. 2</w:t>
      </w:r>
      <w:r w:rsidRPr="00525D97">
        <w:rPr>
          <w:rFonts w:ascii="Georgia" w:hAnsi="Georgia"/>
          <w:b/>
          <w:sz w:val="24"/>
        </w:rPr>
        <w:tab/>
      </w:r>
      <w:r w:rsidRPr="00525D97">
        <w:rPr>
          <w:rFonts w:ascii="Georgia" w:hAnsi="Georgia"/>
          <w:sz w:val="24"/>
        </w:rPr>
        <w:tab/>
      </w:r>
      <w:r w:rsidRPr="00525D97">
        <w:rPr>
          <w:rFonts w:ascii="Georgia" w:hAnsi="Georgia"/>
          <w:sz w:val="24"/>
        </w:rPr>
        <w:tab/>
        <w:t>5 min.</w:t>
      </w:r>
    </w:p>
    <w:p w:rsidR="002E44EF" w:rsidRDefault="002E44EF" w:rsidP="00270865">
      <w:pPr>
        <w:spacing w:after="0" w:line="240" w:lineRule="auto"/>
        <w:jc w:val="both"/>
        <w:rPr>
          <w:rFonts w:ascii="Book Antiqua" w:hAnsi="Book Antiqua"/>
          <w:sz w:val="24"/>
          <w:szCs w:val="24"/>
          <w:lang w:val="en-US"/>
        </w:rPr>
      </w:pPr>
    </w:p>
    <w:p w:rsidR="000E6EA8" w:rsidRDefault="000E6EA8" w:rsidP="00270865">
      <w:pPr>
        <w:spacing w:after="0" w:line="240" w:lineRule="auto"/>
        <w:jc w:val="both"/>
        <w:rPr>
          <w:rFonts w:ascii="Book Antiqua" w:hAnsi="Book Antiqua"/>
          <w:sz w:val="24"/>
          <w:szCs w:val="24"/>
          <w:lang w:val="en-US"/>
        </w:rPr>
      </w:pPr>
    </w:p>
    <w:p w:rsidR="002E44EF" w:rsidRDefault="002E44EF" w:rsidP="000E6EA8">
      <w:pPr>
        <w:spacing w:after="0" w:line="240" w:lineRule="auto"/>
        <w:jc w:val="both"/>
        <w:rPr>
          <w:rFonts w:ascii="Georgia" w:hAnsi="Georgia"/>
          <w:sz w:val="24"/>
        </w:rPr>
      </w:pPr>
    </w:p>
    <w:p w:rsidR="002E44EF" w:rsidRPr="000E6EA8" w:rsidRDefault="002E44EF" w:rsidP="002E44EF">
      <w:pPr>
        <w:spacing w:after="0" w:line="240" w:lineRule="auto"/>
        <w:rPr>
          <w:rFonts w:ascii="Georgia" w:hAnsi="Georgia"/>
          <w:sz w:val="24"/>
        </w:rPr>
      </w:pPr>
      <w:r w:rsidRPr="000E6EA8">
        <w:rPr>
          <w:rFonts w:ascii="Georgia" w:hAnsi="Georgia"/>
          <w:sz w:val="24"/>
        </w:rPr>
        <w:t xml:space="preserve">Louis James Alfred </w:t>
      </w:r>
      <w:proofErr w:type="spellStart"/>
      <w:r w:rsidRPr="000E6EA8">
        <w:rPr>
          <w:rFonts w:ascii="Georgia" w:hAnsi="Georgia"/>
          <w:sz w:val="24"/>
        </w:rPr>
        <w:t>Lefébure-Wély</w:t>
      </w:r>
      <w:proofErr w:type="spellEnd"/>
      <w:r w:rsidRPr="000E6EA8">
        <w:rPr>
          <w:rFonts w:ascii="Georgia" w:hAnsi="Georgia"/>
          <w:sz w:val="24"/>
        </w:rPr>
        <w:tab/>
      </w:r>
      <w:proofErr w:type="spellStart"/>
      <w:r>
        <w:rPr>
          <w:rFonts w:ascii="Georgia" w:hAnsi="Georgia"/>
          <w:b/>
          <w:sz w:val="24"/>
        </w:rPr>
        <w:t>Élévation</w:t>
      </w:r>
      <w:proofErr w:type="spellEnd"/>
      <w:r>
        <w:rPr>
          <w:rFonts w:ascii="Georgia" w:hAnsi="Georgia"/>
          <w:b/>
          <w:sz w:val="24"/>
        </w:rPr>
        <w:t xml:space="preserve"> in </w:t>
      </w:r>
      <w:r w:rsidRPr="000E6EA8">
        <w:rPr>
          <w:rFonts w:ascii="Georgia" w:hAnsi="Georgia"/>
          <w:b/>
          <w:sz w:val="24"/>
        </w:rPr>
        <w:t>A</w:t>
      </w:r>
      <w:r w:rsidRPr="000E6EA8">
        <w:rPr>
          <w:rFonts w:ascii="MS Mincho" w:eastAsia="MS Mincho" w:hAnsi="MS Mincho" w:cs="MS Mincho" w:hint="eastAsia"/>
          <w:b/>
          <w:sz w:val="24"/>
        </w:rPr>
        <w:t>♭</w:t>
      </w:r>
      <w:r>
        <w:rPr>
          <w:rFonts w:ascii="Georgia" w:hAnsi="Georgia" w:cs="Georgia"/>
          <w:b/>
          <w:sz w:val="24"/>
        </w:rPr>
        <w:t>ma</w:t>
      </w:r>
      <w:r w:rsidRPr="000E6EA8">
        <w:rPr>
          <w:rFonts w:ascii="Georgia" w:hAnsi="Georgia" w:cs="Georgia"/>
          <w:b/>
          <w:sz w:val="24"/>
        </w:rPr>
        <w:t>jor</w:t>
      </w:r>
      <w:r>
        <w:rPr>
          <w:rFonts w:ascii="Georgia" w:hAnsi="Georgia" w:cs="Georgia"/>
          <w:b/>
          <w:sz w:val="24"/>
        </w:rPr>
        <w:t xml:space="preserve"> op. 38</w:t>
      </w:r>
      <w:r w:rsidRPr="000E6EA8">
        <w:rPr>
          <w:rFonts w:ascii="Georgia" w:hAnsi="Georgia"/>
          <w:smallCaps/>
          <w:sz w:val="24"/>
        </w:rPr>
        <w:tab/>
      </w:r>
    </w:p>
    <w:p w:rsidR="002E44EF" w:rsidRDefault="002E44EF" w:rsidP="002E44EF">
      <w:pPr>
        <w:spacing w:after="0" w:line="240" w:lineRule="auto"/>
        <w:rPr>
          <w:rFonts w:ascii="Georgia" w:hAnsi="Georgia"/>
          <w:sz w:val="24"/>
        </w:rPr>
      </w:pPr>
      <w:r w:rsidRPr="000E6EA8">
        <w:rPr>
          <w:rFonts w:ascii="Georgia" w:hAnsi="Georgia"/>
          <w:sz w:val="24"/>
        </w:rPr>
        <w:t>(1817 – 1869)</w:t>
      </w:r>
    </w:p>
    <w:p w:rsidR="002E44EF" w:rsidRDefault="002E44EF" w:rsidP="002E44EF">
      <w:pPr>
        <w:spacing w:after="0" w:line="240"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2E44EF" w:rsidRPr="000E6EA8" w:rsidRDefault="002E44EF" w:rsidP="002E44EF">
      <w:pPr>
        <w:spacing w:after="0" w:line="240" w:lineRule="auto"/>
        <w:ind w:left="3540" w:firstLine="708"/>
        <w:rPr>
          <w:rFonts w:ascii="Georgia" w:hAnsi="Georgia"/>
          <w:b/>
          <w:sz w:val="24"/>
        </w:rPr>
      </w:pPr>
      <w:r w:rsidRPr="000E6EA8">
        <w:rPr>
          <w:rFonts w:ascii="Georgia" w:hAnsi="Georgia"/>
          <w:b/>
          <w:sz w:val="24"/>
        </w:rPr>
        <w:t>Marche in F major op. 38</w:t>
      </w:r>
    </w:p>
    <w:p w:rsidR="002E44EF" w:rsidRDefault="002E44EF" w:rsidP="002E44EF">
      <w:pPr>
        <w:spacing w:after="0" w:line="240" w:lineRule="auto"/>
        <w:jc w:val="both"/>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t>5 min</w:t>
      </w:r>
    </w:p>
    <w:p w:rsidR="002E44EF" w:rsidRDefault="002E44EF" w:rsidP="000E6EA8">
      <w:pPr>
        <w:spacing w:after="0" w:line="240" w:lineRule="auto"/>
        <w:jc w:val="both"/>
        <w:rPr>
          <w:rFonts w:ascii="Georgia" w:hAnsi="Georgia"/>
          <w:sz w:val="24"/>
        </w:rPr>
      </w:pPr>
    </w:p>
    <w:p w:rsidR="002E44EF" w:rsidRDefault="002E44EF" w:rsidP="000E6EA8">
      <w:pPr>
        <w:spacing w:after="0" w:line="240" w:lineRule="auto"/>
        <w:jc w:val="both"/>
        <w:rPr>
          <w:rFonts w:ascii="Georgia" w:hAnsi="Georgia"/>
          <w:sz w:val="24"/>
        </w:rPr>
      </w:pPr>
    </w:p>
    <w:p w:rsidR="000E6EA8" w:rsidRPr="002E44EF" w:rsidRDefault="002E44EF" w:rsidP="000E6EA8">
      <w:pPr>
        <w:spacing w:after="0" w:line="240" w:lineRule="auto"/>
        <w:jc w:val="both"/>
        <w:rPr>
          <w:rFonts w:ascii="Georgia" w:hAnsi="Georgia"/>
          <w:b/>
        </w:rPr>
      </w:pPr>
      <w:r w:rsidRPr="002E44EF">
        <w:rPr>
          <w:rFonts w:ascii="Georgia" w:hAnsi="Georgia"/>
          <w:sz w:val="24"/>
        </w:rPr>
        <w:t>Marco Enrico Bossi</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2E44EF">
        <w:rPr>
          <w:rFonts w:ascii="Georgia" w:hAnsi="Georgia"/>
          <w:b/>
          <w:sz w:val="24"/>
        </w:rPr>
        <w:t>Scherzo in Sol minore op. 49/2</w:t>
      </w:r>
      <w:r>
        <w:rPr>
          <w:rFonts w:ascii="Georgia" w:hAnsi="Georgia"/>
          <w:b/>
          <w:sz w:val="24"/>
        </w:rPr>
        <w:tab/>
        <w:t>7</w:t>
      </w:r>
      <w:r>
        <w:rPr>
          <w:rFonts w:ascii="Georgia" w:hAnsi="Georgia"/>
          <w:sz w:val="24"/>
        </w:rPr>
        <w:t xml:space="preserve"> min</w:t>
      </w:r>
    </w:p>
    <w:p w:rsidR="000E6EA8" w:rsidRDefault="002E44EF" w:rsidP="000E6EA8">
      <w:pPr>
        <w:spacing w:after="0" w:line="240" w:lineRule="auto"/>
        <w:jc w:val="both"/>
        <w:rPr>
          <w:rFonts w:ascii="Georgia" w:hAnsi="Georgia"/>
        </w:rPr>
      </w:pPr>
      <w:r w:rsidRPr="002E44EF">
        <w:rPr>
          <w:rFonts w:ascii="Georgia" w:hAnsi="Georgia"/>
          <w:sz w:val="24"/>
        </w:rPr>
        <w:t>(1861 - 1925)</w:t>
      </w:r>
    </w:p>
    <w:p w:rsidR="000E6EA8" w:rsidRDefault="000E6EA8" w:rsidP="000E6EA8">
      <w:pPr>
        <w:spacing w:after="0" w:line="240" w:lineRule="auto"/>
        <w:jc w:val="both"/>
        <w:rPr>
          <w:rFonts w:ascii="Georgia" w:hAnsi="Georgia"/>
          <w:sz w:val="24"/>
        </w:rPr>
      </w:pPr>
    </w:p>
    <w:p w:rsidR="002E44EF" w:rsidRDefault="002E44EF" w:rsidP="002E44EF">
      <w:pPr>
        <w:spacing w:after="0" w:line="240" w:lineRule="auto"/>
        <w:rPr>
          <w:rFonts w:ascii="Georgia" w:hAnsi="Georgia"/>
          <w:sz w:val="24"/>
        </w:rPr>
      </w:pPr>
    </w:p>
    <w:p w:rsidR="002E44EF" w:rsidRDefault="002E44EF" w:rsidP="002E44EF">
      <w:pPr>
        <w:spacing w:after="0" w:line="240" w:lineRule="auto"/>
        <w:rPr>
          <w:rFonts w:ascii="Georgia" w:hAnsi="Georgia"/>
          <w:sz w:val="24"/>
        </w:rPr>
      </w:pPr>
    </w:p>
    <w:p w:rsidR="002E44EF" w:rsidRPr="002E44EF" w:rsidRDefault="002E44EF" w:rsidP="002E44EF">
      <w:pPr>
        <w:spacing w:after="0" w:line="240" w:lineRule="auto"/>
        <w:rPr>
          <w:rFonts w:ascii="Georgia" w:hAnsi="Georgia"/>
          <w:sz w:val="24"/>
        </w:rPr>
      </w:pPr>
      <w:r>
        <w:rPr>
          <w:rFonts w:ascii="Georgia" w:hAnsi="Georgia"/>
          <w:sz w:val="24"/>
        </w:rPr>
        <w:t xml:space="preserve">Luigi </w:t>
      </w:r>
      <w:proofErr w:type="spellStart"/>
      <w:r>
        <w:rPr>
          <w:rFonts w:ascii="Georgia" w:hAnsi="Georgia"/>
          <w:sz w:val="24"/>
        </w:rPr>
        <w:t>Molfino</w:t>
      </w:r>
      <w:proofErr w:type="spellEnd"/>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b/>
          <w:sz w:val="24"/>
        </w:rPr>
        <w:t>Tema Variato</w:t>
      </w:r>
      <w:r w:rsidRPr="002E44EF">
        <w:rPr>
          <w:rFonts w:ascii="Georgia" w:hAnsi="Georgia"/>
          <w:sz w:val="24"/>
        </w:rPr>
        <w:t xml:space="preserve"> </w:t>
      </w:r>
      <w:r w:rsidRPr="002E44EF">
        <w:rPr>
          <w:rFonts w:ascii="Georgia" w:hAnsi="Georgia"/>
          <w:sz w:val="24"/>
        </w:rPr>
        <w:tab/>
      </w:r>
      <w:r w:rsidRPr="002E44EF">
        <w:rPr>
          <w:rFonts w:ascii="Georgia" w:hAnsi="Georgia"/>
          <w:sz w:val="24"/>
        </w:rPr>
        <w:tab/>
      </w:r>
      <w:r>
        <w:rPr>
          <w:rFonts w:ascii="Georgia" w:hAnsi="Georgia"/>
          <w:sz w:val="24"/>
        </w:rPr>
        <w:tab/>
      </w:r>
      <w:r>
        <w:rPr>
          <w:rFonts w:ascii="Georgia" w:hAnsi="Georgia"/>
          <w:sz w:val="24"/>
        </w:rPr>
        <w:tab/>
      </w:r>
      <w:r>
        <w:rPr>
          <w:rFonts w:ascii="Georgia" w:hAnsi="Georgia"/>
          <w:b/>
          <w:sz w:val="24"/>
        </w:rPr>
        <w:t>7</w:t>
      </w:r>
      <w:r>
        <w:rPr>
          <w:rFonts w:ascii="Georgia" w:hAnsi="Georgia"/>
          <w:sz w:val="24"/>
        </w:rPr>
        <w:t xml:space="preserve"> min</w:t>
      </w:r>
    </w:p>
    <w:p w:rsidR="002E44EF" w:rsidRDefault="002E44EF" w:rsidP="002E44EF">
      <w:pPr>
        <w:spacing w:after="0" w:line="240" w:lineRule="auto"/>
        <w:rPr>
          <w:rFonts w:ascii="Georgia" w:hAnsi="Georgia"/>
          <w:sz w:val="24"/>
        </w:rPr>
      </w:pPr>
      <w:r w:rsidRPr="002E44EF">
        <w:rPr>
          <w:rFonts w:ascii="Georgia" w:hAnsi="Georgia"/>
          <w:sz w:val="24"/>
        </w:rPr>
        <w:t>(1916 – 2012)</w:t>
      </w:r>
    </w:p>
    <w:p w:rsidR="00280AFD" w:rsidRDefault="000E6EA8" w:rsidP="000E6EA8">
      <w:pPr>
        <w:spacing w:after="0" w:line="240" w:lineRule="auto"/>
        <w:jc w:val="both"/>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280AFD" w:rsidRDefault="00280AFD" w:rsidP="000E6EA8">
      <w:pPr>
        <w:spacing w:after="0" w:line="240" w:lineRule="auto"/>
        <w:jc w:val="both"/>
        <w:rPr>
          <w:rFonts w:ascii="Georgia" w:hAnsi="Georgia"/>
          <w:sz w:val="24"/>
        </w:rPr>
      </w:pPr>
    </w:p>
    <w:p w:rsidR="00280AFD" w:rsidRPr="00280AFD" w:rsidRDefault="00280AFD" w:rsidP="00280AFD">
      <w:pPr>
        <w:spacing w:after="0" w:line="240" w:lineRule="auto"/>
        <w:jc w:val="both"/>
        <w:rPr>
          <w:rFonts w:ascii="Georgia" w:hAnsi="Georgia"/>
          <w:sz w:val="24"/>
        </w:rPr>
      </w:pPr>
      <w:r w:rsidRPr="00280AFD">
        <w:rPr>
          <w:rFonts w:ascii="Georgia" w:hAnsi="Georgia"/>
          <w:sz w:val="24"/>
        </w:rPr>
        <w:t xml:space="preserve">Otto </w:t>
      </w:r>
      <w:proofErr w:type="spellStart"/>
      <w:r w:rsidRPr="00280AFD">
        <w:rPr>
          <w:rFonts w:ascii="Georgia" w:hAnsi="Georgia"/>
          <w:sz w:val="24"/>
        </w:rPr>
        <w:t>Olsson</w:t>
      </w:r>
      <w:proofErr w:type="spellEnd"/>
      <w:r w:rsidRPr="00280AFD">
        <w:rPr>
          <w:rFonts w:ascii="Georgia" w:hAnsi="Georgia"/>
          <w:sz w:val="24"/>
        </w:rPr>
        <w:tab/>
      </w:r>
      <w:r w:rsidRPr="00280AFD">
        <w:rPr>
          <w:rFonts w:ascii="Georgia" w:hAnsi="Georgia"/>
          <w:sz w:val="24"/>
        </w:rPr>
        <w:tab/>
      </w:r>
      <w:r w:rsidRPr="00280AFD">
        <w:rPr>
          <w:rFonts w:ascii="Georgia" w:hAnsi="Georgia"/>
          <w:sz w:val="24"/>
        </w:rPr>
        <w:tab/>
      </w:r>
      <w:r w:rsidRPr="00280AFD">
        <w:rPr>
          <w:rFonts w:ascii="Georgia" w:hAnsi="Georgia"/>
          <w:sz w:val="24"/>
        </w:rPr>
        <w:tab/>
      </w:r>
      <w:r w:rsidRPr="00280AFD">
        <w:rPr>
          <w:rFonts w:ascii="Georgia" w:hAnsi="Georgia"/>
          <w:sz w:val="24"/>
        </w:rPr>
        <w:tab/>
      </w:r>
      <w:proofErr w:type="spellStart"/>
      <w:r w:rsidRPr="00280AFD">
        <w:rPr>
          <w:rFonts w:ascii="Georgia" w:hAnsi="Georgia"/>
          <w:b/>
          <w:sz w:val="24"/>
        </w:rPr>
        <w:t>Meditation</w:t>
      </w:r>
      <w:proofErr w:type="spellEnd"/>
      <w:r w:rsidRPr="00280AFD">
        <w:rPr>
          <w:rFonts w:ascii="Georgia" w:hAnsi="Georgia"/>
          <w:b/>
          <w:sz w:val="24"/>
        </w:rPr>
        <w:t xml:space="preserve"> – </w:t>
      </w:r>
      <w:proofErr w:type="spellStart"/>
      <w:r w:rsidRPr="00280AFD">
        <w:rPr>
          <w:rFonts w:ascii="Georgia" w:hAnsi="Georgia"/>
          <w:b/>
          <w:sz w:val="24"/>
        </w:rPr>
        <w:t>Fugue</w:t>
      </w:r>
      <w:proofErr w:type="spellEnd"/>
      <w:r w:rsidRPr="00280AFD">
        <w:rPr>
          <w:rFonts w:ascii="Georgia" w:hAnsi="Georgia"/>
          <w:b/>
          <w:sz w:val="24"/>
        </w:rPr>
        <w:tab/>
      </w:r>
      <w:r w:rsidRPr="00280AFD">
        <w:rPr>
          <w:rFonts w:ascii="Georgia" w:hAnsi="Georgia"/>
          <w:b/>
          <w:sz w:val="24"/>
        </w:rPr>
        <w:tab/>
      </w:r>
      <w:r w:rsidRPr="00280AFD">
        <w:rPr>
          <w:rFonts w:ascii="Georgia" w:hAnsi="Georgia"/>
          <w:b/>
          <w:sz w:val="24"/>
        </w:rPr>
        <w:tab/>
      </w:r>
      <w:r w:rsidRPr="00280AFD">
        <w:rPr>
          <w:rFonts w:ascii="Georgia" w:hAnsi="Georgia"/>
          <w:sz w:val="24"/>
        </w:rPr>
        <w:t xml:space="preserve">6 min. </w:t>
      </w:r>
    </w:p>
    <w:p w:rsidR="00280AFD" w:rsidRPr="00280AFD" w:rsidRDefault="00280AFD" w:rsidP="00280AFD">
      <w:pPr>
        <w:spacing w:after="0" w:line="240" w:lineRule="auto"/>
        <w:rPr>
          <w:rFonts w:ascii="Georgia" w:hAnsi="Georgia"/>
          <w:sz w:val="24"/>
        </w:rPr>
      </w:pPr>
      <w:r w:rsidRPr="00280AFD">
        <w:rPr>
          <w:rFonts w:ascii="Georgia" w:hAnsi="Georgia"/>
          <w:sz w:val="24"/>
        </w:rPr>
        <w:t xml:space="preserve">(1879 – </w:t>
      </w:r>
      <w:r>
        <w:rPr>
          <w:rFonts w:ascii="Georgia" w:hAnsi="Georgia"/>
          <w:sz w:val="24"/>
        </w:rPr>
        <w:t>1964)</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280AFD">
        <w:rPr>
          <w:rFonts w:ascii="Georgia" w:hAnsi="Georgia"/>
          <w:sz w:val="24"/>
        </w:rPr>
        <w:t>dalla Sonata op. 38</w:t>
      </w:r>
    </w:p>
    <w:p w:rsidR="00280AFD" w:rsidRDefault="000E6EA8" w:rsidP="000E6EA8">
      <w:pPr>
        <w:spacing w:after="0" w:line="240" w:lineRule="auto"/>
        <w:jc w:val="both"/>
        <w:rPr>
          <w:rFonts w:ascii="Georgia" w:hAnsi="Georgia"/>
          <w:sz w:val="24"/>
        </w:rPr>
      </w:pPr>
      <w:r>
        <w:rPr>
          <w:rFonts w:ascii="Georgia" w:hAnsi="Georgia"/>
          <w:sz w:val="24"/>
        </w:rPr>
        <w:tab/>
      </w:r>
      <w:r>
        <w:rPr>
          <w:rFonts w:ascii="Georgia" w:hAnsi="Georgia"/>
          <w:sz w:val="24"/>
        </w:rPr>
        <w:tab/>
      </w:r>
    </w:p>
    <w:p w:rsidR="00280AFD" w:rsidRDefault="00280AFD" w:rsidP="000E6EA8">
      <w:pPr>
        <w:spacing w:after="0" w:line="240" w:lineRule="auto"/>
        <w:jc w:val="both"/>
        <w:rPr>
          <w:rFonts w:ascii="Georgia" w:hAnsi="Georgia"/>
          <w:sz w:val="24"/>
        </w:rPr>
      </w:pPr>
    </w:p>
    <w:p w:rsidR="000E6EA8" w:rsidRDefault="000E6EA8" w:rsidP="000E6EA8">
      <w:pPr>
        <w:spacing w:after="0" w:line="240" w:lineRule="auto"/>
        <w:jc w:val="both"/>
        <w:rPr>
          <w:rFonts w:ascii="Georgia" w:hAnsi="Georgia"/>
          <w:sz w:val="24"/>
        </w:rPr>
      </w:pPr>
      <w:r>
        <w:rPr>
          <w:rFonts w:ascii="Georgia" w:hAnsi="Georgia"/>
          <w:sz w:val="24"/>
        </w:rPr>
        <w:tab/>
      </w:r>
      <w:r>
        <w:rPr>
          <w:rFonts w:ascii="Georgia" w:hAnsi="Georgia"/>
          <w:sz w:val="24"/>
        </w:rPr>
        <w:tab/>
      </w:r>
    </w:p>
    <w:p w:rsidR="0079210B" w:rsidRPr="00E971CF" w:rsidRDefault="0079210B" w:rsidP="0079210B">
      <w:pPr>
        <w:spacing w:after="0" w:line="240" w:lineRule="auto"/>
        <w:rPr>
          <w:rFonts w:ascii="Georgia" w:hAnsi="Georgia"/>
        </w:rPr>
      </w:pPr>
      <w:r w:rsidRPr="00E971CF">
        <w:rPr>
          <w:rFonts w:ascii="Georgia" w:hAnsi="Georgia"/>
        </w:rPr>
        <w:t xml:space="preserve">Denis </w:t>
      </w:r>
      <w:proofErr w:type="spellStart"/>
      <w:r w:rsidRPr="00E971CF">
        <w:rPr>
          <w:rFonts w:ascii="Georgia" w:hAnsi="Georgia"/>
        </w:rPr>
        <w:t>Bédard</w:t>
      </w:r>
      <w:proofErr w:type="spellEnd"/>
      <w:r w:rsidRPr="00E971CF">
        <w:rPr>
          <w:rFonts w:ascii="Georgia" w:hAnsi="Georgia"/>
        </w:rPr>
        <w:tab/>
      </w:r>
      <w:r w:rsidRPr="00E971CF">
        <w:rPr>
          <w:rFonts w:ascii="Georgia" w:hAnsi="Georgia"/>
        </w:rPr>
        <w:tab/>
      </w:r>
      <w:r w:rsidRPr="00E971CF">
        <w:rPr>
          <w:rFonts w:ascii="Georgia" w:hAnsi="Georgia"/>
        </w:rPr>
        <w:tab/>
      </w:r>
      <w:r w:rsidRPr="00E971CF">
        <w:rPr>
          <w:rFonts w:ascii="Georgia" w:hAnsi="Georgia"/>
        </w:rPr>
        <w:tab/>
      </w:r>
      <w:r w:rsidRPr="00E971CF">
        <w:rPr>
          <w:rFonts w:ascii="Georgia" w:hAnsi="Georgia"/>
        </w:rPr>
        <w:tab/>
      </w:r>
      <w:r w:rsidRPr="00E971CF">
        <w:rPr>
          <w:rFonts w:ascii="Georgia" w:hAnsi="Georgia"/>
          <w:b/>
        </w:rPr>
        <w:t xml:space="preserve">Suite </w:t>
      </w:r>
      <w:proofErr w:type="spellStart"/>
      <w:r w:rsidRPr="00E971CF">
        <w:rPr>
          <w:rFonts w:ascii="Georgia" w:hAnsi="Georgia"/>
          <w:b/>
        </w:rPr>
        <w:t>du</w:t>
      </w:r>
      <w:proofErr w:type="spellEnd"/>
      <w:r w:rsidRPr="00E971CF">
        <w:rPr>
          <w:rFonts w:ascii="Georgia" w:hAnsi="Georgia"/>
          <w:b/>
        </w:rPr>
        <w:t xml:space="preserve"> Premier Ton</w:t>
      </w:r>
      <w:r w:rsidRPr="00E971CF">
        <w:rPr>
          <w:rFonts w:ascii="Georgia" w:hAnsi="Georgia"/>
          <w:b/>
        </w:rPr>
        <w:tab/>
      </w:r>
      <w:r w:rsidRPr="00E971CF">
        <w:rPr>
          <w:rFonts w:ascii="Georgia" w:hAnsi="Georgia"/>
        </w:rPr>
        <w:tab/>
      </w:r>
      <w:r>
        <w:rPr>
          <w:rFonts w:ascii="Georgia" w:hAnsi="Georgia"/>
        </w:rPr>
        <w:tab/>
        <w:t>10</w:t>
      </w:r>
      <w:r w:rsidRPr="00F122C4">
        <w:rPr>
          <w:rFonts w:ascii="Georgia" w:hAnsi="Georgia"/>
        </w:rPr>
        <w:t xml:space="preserve"> min.</w:t>
      </w:r>
    </w:p>
    <w:p w:rsidR="0079210B" w:rsidRPr="00E971CF" w:rsidRDefault="0079210B" w:rsidP="0079210B">
      <w:pPr>
        <w:spacing w:after="0" w:line="240" w:lineRule="auto"/>
        <w:rPr>
          <w:rFonts w:ascii="Georgia" w:hAnsi="Georgia"/>
        </w:rPr>
      </w:pPr>
      <w:r w:rsidRPr="00E971CF">
        <w:rPr>
          <w:rFonts w:ascii="Georgia" w:hAnsi="Georgia"/>
        </w:rPr>
        <w:t xml:space="preserve">(1950 </w:t>
      </w:r>
      <w:r>
        <w:rPr>
          <w:rFonts w:ascii="Georgia" w:hAnsi="Georgia"/>
        </w:rPr>
        <w:t>–</w:t>
      </w:r>
      <w:r w:rsidRPr="00E971CF">
        <w:rPr>
          <w:rFonts w:ascii="Georgia" w:hAnsi="Georgia"/>
        </w:rPr>
        <w:t>)</w:t>
      </w:r>
      <w:r w:rsidRPr="00E971CF">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E971CF">
        <w:rPr>
          <w:rFonts w:ascii="Georgia" w:hAnsi="Georgia"/>
        </w:rPr>
        <w:t xml:space="preserve">(Plein </w:t>
      </w:r>
      <w:proofErr w:type="spellStart"/>
      <w:r w:rsidRPr="00E971CF">
        <w:rPr>
          <w:rFonts w:ascii="Georgia" w:hAnsi="Georgia"/>
        </w:rPr>
        <w:t>Jeu</w:t>
      </w:r>
      <w:proofErr w:type="spellEnd"/>
      <w:r w:rsidRPr="00E971CF">
        <w:rPr>
          <w:rFonts w:ascii="Georgia" w:hAnsi="Georgia"/>
        </w:rPr>
        <w:t xml:space="preserve">, </w:t>
      </w:r>
      <w:proofErr w:type="spellStart"/>
      <w:r w:rsidRPr="00E971CF">
        <w:rPr>
          <w:rFonts w:ascii="Georgia" w:hAnsi="Georgia"/>
        </w:rPr>
        <w:t>Dialogue</w:t>
      </w:r>
      <w:proofErr w:type="spellEnd"/>
      <w:r w:rsidRPr="00E971CF">
        <w:rPr>
          <w:rFonts w:ascii="Georgia" w:hAnsi="Georgia"/>
        </w:rPr>
        <w:t xml:space="preserve">, </w:t>
      </w:r>
      <w:proofErr w:type="spellStart"/>
      <w:r w:rsidRPr="00E971CF">
        <w:rPr>
          <w:rFonts w:ascii="Georgia" w:hAnsi="Georgia"/>
        </w:rPr>
        <w:t>Récit</w:t>
      </w:r>
      <w:proofErr w:type="spellEnd"/>
      <w:r w:rsidRPr="00E971CF">
        <w:rPr>
          <w:rFonts w:ascii="Georgia" w:hAnsi="Georgia"/>
        </w:rPr>
        <w:t xml:space="preserve">, </w:t>
      </w:r>
      <w:proofErr w:type="spellStart"/>
      <w:r w:rsidRPr="00E971CF">
        <w:rPr>
          <w:rFonts w:ascii="Georgia" w:hAnsi="Georgia"/>
        </w:rPr>
        <w:t>Grand</w:t>
      </w:r>
      <w:proofErr w:type="spellEnd"/>
      <w:r w:rsidRPr="00E971CF">
        <w:rPr>
          <w:rFonts w:ascii="Georgia" w:hAnsi="Georgia"/>
        </w:rPr>
        <w:t xml:space="preserve"> </w:t>
      </w:r>
      <w:proofErr w:type="spellStart"/>
      <w:r w:rsidRPr="00E971CF">
        <w:rPr>
          <w:rFonts w:ascii="Georgia" w:hAnsi="Georgia"/>
        </w:rPr>
        <w:t>Jeu</w:t>
      </w:r>
      <w:proofErr w:type="spellEnd"/>
      <w:r w:rsidRPr="00E971CF">
        <w:rPr>
          <w:rFonts w:ascii="Georgia" w:hAnsi="Georgia"/>
        </w:rPr>
        <w:t xml:space="preserve">) </w:t>
      </w:r>
    </w:p>
    <w:p w:rsidR="006C5798" w:rsidRDefault="000E6EA8" w:rsidP="006C5798">
      <w:pPr>
        <w:spacing w:after="0"/>
        <w:rPr>
          <w:rFonts w:ascii="Book Antiqua" w:hAnsi="Book Antiqua"/>
          <w:b/>
          <w:sz w:val="24"/>
          <w:szCs w:val="24"/>
        </w:rPr>
      </w:pPr>
      <w:r w:rsidRPr="009F1AE9">
        <w:rPr>
          <w:rFonts w:ascii="Book Antiqua" w:hAnsi="Book Antiqua"/>
          <w:i/>
          <w:sz w:val="20"/>
        </w:rPr>
        <w:tab/>
      </w:r>
      <w:r w:rsidRPr="00A03D91">
        <w:rPr>
          <w:rFonts w:ascii="Book Antiqua" w:hAnsi="Book Antiqua"/>
          <w:b/>
          <w:sz w:val="24"/>
          <w:szCs w:val="24"/>
        </w:rPr>
        <w:tab/>
      </w:r>
      <w:r w:rsidRPr="00A03D91">
        <w:rPr>
          <w:rFonts w:ascii="Book Antiqua" w:hAnsi="Book Antiqua"/>
          <w:b/>
          <w:sz w:val="24"/>
          <w:szCs w:val="24"/>
        </w:rPr>
        <w:tab/>
      </w:r>
      <w:r w:rsidRPr="00A03D91">
        <w:rPr>
          <w:rFonts w:ascii="Book Antiqua" w:hAnsi="Book Antiqua"/>
          <w:b/>
          <w:sz w:val="24"/>
          <w:szCs w:val="24"/>
        </w:rPr>
        <w:tab/>
      </w:r>
      <w:r w:rsidRPr="00A03D91">
        <w:rPr>
          <w:rFonts w:ascii="Book Antiqua" w:hAnsi="Book Antiqua"/>
          <w:b/>
          <w:sz w:val="24"/>
          <w:szCs w:val="24"/>
        </w:rPr>
        <w:tab/>
      </w:r>
      <w:r w:rsidRPr="00A03D91">
        <w:rPr>
          <w:rFonts w:ascii="Book Antiqua" w:hAnsi="Book Antiqua"/>
          <w:b/>
          <w:sz w:val="24"/>
          <w:szCs w:val="24"/>
        </w:rPr>
        <w:tab/>
      </w:r>
    </w:p>
    <w:p w:rsidR="006C5798" w:rsidRDefault="006C5798" w:rsidP="006C5798">
      <w:pPr>
        <w:spacing w:after="0"/>
        <w:rPr>
          <w:rFonts w:ascii="Book Antiqua" w:hAnsi="Book Antiqua"/>
          <w:b/>
          <w:sz w:val="24"/>
          <w:szCs w:val="24"/>
        </w:rPr>
      </w:pPr>
    </w:p>
    <w:p w:rsidR="000E6EA8" w:rsidRDefault="000E6EA8" w:rsidP="000E6EA8">
      <w:pPr>
        <w:spacing w:after="0" w:line="240" w:lineRule="auto"/>
        <w:jc w:val="both"/>
        <w:rPr>
          <w:rFonts w:ascii="Book Antiqua" w:hAnsi="Book Antiqua"/>
          <w:sz w:val="24"/>
          <w:szCs w:val="24"/>
          <w:lang w:val="en-US"/>
        </w:rPr>
      </w:pPr>
    </w:p>
    <w:p w:rsidR="006C5798" w:rsidRDefault="006C5798" w:rsidP="006C5798">
      <w:pPr>
        <w:spacing w:after="0" w:line="240" w:lineRule="auto"/>
        <w:rPr>
          <w:rFonts w:ascii="Georgia" w:hAnsi="Georgia"/>
          <w:sz w:val="24"/>
        </w:rPr>
      </w:pPr>
    </w:p>
    <w:p w:rsidR="006C5798" w:rsidRDefault="006C5798" w:rsidP="006C5798">
      <w:pPr>
        <w:spacing w:after="0" w:line="240" w:lineRule="auto"/>
        <w:rPr>
          <w:rFonts w:ascii="Georgia" w:hAnsi="Georgia"/>
          <w:sz w:val="24"/>
        </w:rPr>
      </w:pPr>
    </w:p>
    <w:p w:rsidR="00525D97" w:rsidRDefault="00525D97" w:rsidP="003137D2">
      <w:pPr>
        <w:spacing w:after="0" w:line="240" w:lineRule="auto"/>
        <w:jc w:val="center"/>
        <w:rPr>
          <w:rFonts w:ascii="Georgia" w:hAnsi="Georgia"/>
          <w:b/>
          <w:smallCaps/>
          <w:sz w:val="32"/>
        </w:rPr>
      </w:pPr>
    </w:p>
    <w:p w:rsidR="00280AFD" w:rsidRDefault="00280AFD" w:rsidP="003137D2">
      <w:pPr>
        <w:spacing w:after="0" w:line="240" w:lineRule="auto"/>
        <w:jc w:val="center"/>
        <w:rPr>
          <w:rFonts w:ascii="Georgia" w:hAnsi="Georgia"/>
          <w:b/>
          <w:smallCaps/>
          <w:sz w:val="32"/>
        </w:rPr>
      </w:pPr>
    </w:p>
    <w:p w:rsidR="00525D97" w:rsidRDefault="00525D97" w:rsidP="003137D2">
      <w:pPr>
        <w:spacing w:after="0" w:line="240" w:lineRule="auto"/>
        <w:jc w:val="center"/>
        <w:rPr>
          <w:rFonts w:ascii="Georgia" w:hAnsi="Georgia"/>
          <w:b/>
          <w:smallCaps/>
          <w:sz w:val="32"/>
        </w:rPr>
      </w:pPr>
    </w:p>
    <w:p w:rsidR="009C4230" w:rsidRDefault="009C4230" w:rsidP="003137D2">
      <w:pPr>
        <w:spacing w:after="0" w:line="240" w:lineRule="auto"/>
        <w:jc w:val="center"/>
        <w:rPr>
          <w:rFonts w:ascii="Georgia" w:hAnsi="Georgia"/>
          <w:b/>
          <w:smallCaps/>
          <w:sz w:val="32"/>
        </w:rPr>
      </w:pPr>
    </w:p>
    <w:p w:rsidR="0079210B" w:rsidRDefault="0079210B" w:rsidP="003137D2">
      <w:pPr>
        <w:spacing w:after="0" w:line="240" w:lineRule="auto"/>
        <w:jc w:val="center"/>
        <w:rPr>
          <w:rFonts w:ascii="Georgia" w:hAnsi="Georgia"/>
          <w:b/>
          <w:smallCaps/>
          <w:sz w:val="32"/>
        </w:rPr>
      </w:pPr>
    </w:p>
    <w:p w:rsidR="00993896" w:rsidRDefault="00993896" w:rsidP="006045F3">
      <w:pPr>
        <w:spacing w:after="0"/>
        <w:jc w:val="center"/>
        <w:rPr>
          <w:rFonts w:ascii="Georgia" w:hAnsi="Georgia"/>
          <w:b/>
          <w:sz w:val="28"/>
        </w:rPr>
      </w:pPr>
    </w:p>
    <w:p w:rsidR="00993896" w:rsidRDefault="00993896" w:rsidP="006045F3">
      <w:pPr>
        <w:spacing w:after="0"/>
        <w:jc w:val="center"/>
        <w:rPr>
          <w:rFonts w:ascii="Georgia" w:hAnsi="Georgia"/>
          <w:b/>
          <w:sz w:val="28"/>
        </w:rPr>
      </w:pPr>
    </w:p>
    <w:p w:rsidR="006045F3" w:rsidRPr="005E4D67" w:rsidRDefault="006045F3" w:rsidP="006045F3">
      <w:pPr>
        <w:spacing w:after="0"/>
        <w:jc w:val="center"/>
        <w:rPr>
          <w:rFonts w:ascii="Georgia" w:hAnsi="Georgia"/>
          <w:b/>
          <w:sz w:val="28"/>
        </w:rPr>
      </w:pPr>
      <w:r w:rsidRPr="005E4D67">
        <w:rPr>
          <w:rFonts w:ascii="Georgia" w:hAnsi="Georgia"/>
          <w:b/>
          <w:sz w:val="28"/>
        </w:rPr>
        <w:lastRenderedPageBreak/>
        <w:t>NOTES TO THE PROGRAM</w:t>
      </w:r>
    </w:p>
    <w:p w:rsidR="006045F3" w:rsidRDefault="006045F3" w:rsidP="006045F3">
      <w:pPr>
        <w:spacing w:after="0" w:line="240" w:lineRule="auto"/>
        <w:jc w:val="center"/>
        <w:rPr>
          <w:rFonts w:ascii="Georgia" w:hAnsi="Georgia"/>
          <w:b/>
          <w:smallCaps/>
          <w:sz w:val="32"/>
        </w:rPr>
      </w:pP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 xml:space="preserve">The first two pieces of this concert were composed by </w:t>
      </w:r>
      <w:proofErr w:type="spellStart"/>
      <w:r w:rsidRPr="00993896">
        <w:rPr>
          <w:rFonts w:ascii="Georgia" w:hAnsi="Georgia"/>
          <w:sz w:val="21"/>
          <w:szCs w:val="21"/>
          <w:lang w:val="en-US"/>
        </w:rPr>
        <w:t>Alexandre</w:t>
      </w:r>
      <w:proofErr w:type="spellEnd"/>
      <w:r w:rsidRPr="00993896">
        <w:rPr>
          <w:rFonts w:ascii="Georgia" w:hAnsi="Georgia"/>
          <w:sz w:val="21"/>
          <w:szCs w:val="21"/>
          <w:lang w:val="en-US"/>
        </w:rPr>
        <w:t xml:space="preserve"> </w:t>
      </w:r>
      <w:proofErr w:type="spellStart"/>
      <w:r w:rsidRPr="00993896">
        <w:rPr>
          <w:rFonts w:ascii="Georgia" w:hAnsi="Georgia"/>
          <w:sz w:val="21"/>
          <w:szCs w:val="21"/>
          <w:lang w:val="en-US"/>
        </w:rPr>
        <w:t>Guilmant</w:t>
      </w:r>
      <w:proofErr w:type="spellEnd"/>
      <w:r w:rsidRPr="00993896">
        <w:rPr>
          <w:rFonts w:ascii="Georgia" w:hAnsi="Georgia"/>
          <w:sz w:val="21"/>
          <w:szCs w:val="21"/>
          <w:lang w:val="en-US"/>
        </w:rPr>
        <w:t>, appreciated organ concert player, with many tours in Europe and America to his credit.</w:t>
      </w:r>
    </w:p>
    <w:p w:rsidR="006045F3" w:rsidRPr="00993896" w:rsidRDefault="00A50EAA" w:rsidP="006045F3">
      <w:pPr>
        <w:pStyle w:val="Corpodeltesto21"/>
        <w:ind w:right="-1"/>
        <w:rPr>
          <w:rFonts w:ascii="Georgia" w:hAnsi="Georgia"/>
          <w:sz w:val="21"/>
          <w:szCs w:val="21"/>
          <w:lang w:val="en-US"/>
        </w:rPr>
      </w:pPr>
      <w:proofErr w:type="spellStart"/>
      <w:r w:rsidRPr="00993896">
        <w:rPr>
          <w:rFonts w:ascii="Georgia" w:hAnsi="Georgia"/>
          <w:sz w:val="21"/>
          <w:szCs w:val="21"/>
          <w:lang w:val="en-US"/>
        </w:rPr>
        <w:t>Guilmant</w:t>
      </w:r>
      <w:proofErr w:type="spellEnd"/>
      <w:r w:rsidRPr="00993896">
        <w:rPr>
          <w:rFonts w:ascii="Georgia" w:hAnsi="Georgia"/>
          <w:sz w:val="21"/>
          <w:szCs w:val="21"/>
          <w:lang w:val="en-US"/>
        </w:rPr>
        <w:t xml:space="preserve"> was an accomplished and extremely prolific composer. Unlike </w:t>
      </w:r>
      <w:proofErr w:type="spellStart"/>
      <w:r w:rsidRPr="00993896">
        <w:rPr>
          <w:rFonts w:ascii="Georgia" w:hAnsi="Georgia"/>
          <w:sz w:val="21"/>
          <w:szCs w:val="21"/>
          <w:lang w:val="en-US"/>
        </w:rPr>
        <w:t>Widor</w:t>
      </w:r>
      <w:proofErr w:type="spellEnd"/>
      <w:r w:rsidRPr="00993896">
        <w:rPr>
          <w:rFonts w:ascii="Georgia" w:hAnsi="Georgia"/>
          <w:sz w:val="21"/>
          <w:szCs w:val="21"/>
          <w:lang w:val="en-US"/>
        </w:rPr>
        <w:t xml:space="preserve">, who produced a great deal of music in all the main genres, </w:t>
      </w:r>
      <w:proofErr w:type="spellStart"/>
      <w:r w:rsidRPr="00993896">
        <w:rPr>
          <w:rFonts w:ascii="Georgia" w:hAnsi="Georgia"/>
          <w:sz w:val="21"/>
          <w:szCs w:val="21"/>
          <w:lang w:val="en-US"/>
        </w:rPr>
        <w:t>Guilmant</w:t>
      </w:r>
      <w:proofErr w:type="spellEnd"/>
      <w:r w:rsidRPr="00993896">
        <w:rPr>
          <w:rFonts w:ascii="Georgia" w:hAnsi="Georgia"/>
          <w:sz w:val="21"/>
          <w:szCs w:val="21"/>
          <w:lang w:val="en-US"/>
        </w:rPr>
        <w:t xml:space="preserve"> devoted himself almost entirely to works for his own instrument, the organ.</w:t>
      </w:r>
      <w:r w:rsidR="00993896" w:rsidRPr="00993896">
        <w:rPr>
          <w:rFonts w:ascii="Georgia" w:hAnsi="Georgia"/>
          <w:sz w:val="21"/>
          <w:szCs w:val="21"/>
          <w:lang w:val="en-US"/>
        </w:rPr>
        <w:t xml:space="preserve"> </w:t>
      </w:r>
      <w:r w:rsidR="006045F3" w:rsidRPr="00993896">
        <w:rPr>
          <w:rFonts w:ascii="Georgia" w:hAnsi="Georgia"/>
          <w:b/>
          <w:sz w:val="21"/>
          <w:szCs w:val="21"/>
          <w:lang w:val="en-US"/>
        </w:rPr>
        <w:t>Sonata No. 2 op. 50</w:t>
      </w:r>
      <w:r w:rsidR="006045F3" w:rsidRPr="00993896">
        <w:rPr>
          <w:rFonts w:ascii="Georgia" w:hAnsi="Georgia"/>
          <w:sz w:val="21"/>
          <w:szCs w:val="21"/>
          <w:lang w:val="en-US"/>
        </w:rPr>
        <w:t xml:space="preserve"> in the classic three-stroke structure (Allegro - Larghetto - Allegro).</w:t>
      </w:r>
      <w:r w:rsidR="00993896" w:rsidRPr="00993896">
        <w:rPr>
          <w:rFonts w:ascii="Georgia" w:hAnsi="Georgia"/>
          <w:sz w:val="21"/>
          <w:szCs w:val="21"/>
          <w:lang w:val="en-US"/>
        </w:rPr>
        <w:t xml:space="preserve"> </w:t>
      </w:r>
      <w:r w:rsidR="006045F3" w:rsidRPr="00993896">
        <w:rPr>
          <w:rFonts w:ascii="Georgia" w:hAnsi="Georgia"/>
          <w:sz w:val="21"/>
          <w:szCs w:val="21"/>
          <w:lang w:val="en-US"/>
        </w:rPr>
        <w:t xml:space="preserve">The beautiful </w:t>
      </w:r>
      <w:r w:rsidR="006045F3" w:rsidRPr="00993896">
        <w:rPr>
          <w:rFonts w:ascii="Georgia" w:hAnsi="Georgia"/>
          <w:b/>
          <w:sz w:val="21"/>
          <w:szCs w:val="21"/>
          <w:lang w:val="en-US"/>
        </w:rPr>
        <w:t>Meditation op. 20 n. 2</w:t>
      </w:r>
      <w:r w:rsidR="006045F3" w:rsidRPr="00993896">
        <w:rPr>
          <w:rFonts w:ascii="Georgia" w:hAnsi="Georgia"/>
          <w:sz w:val="21"/>
          <w:szCs w:val="21"/>
          <w:lang w:val="en-US"/>
        </w:rPr>
        <w:t xml:space="preserve"> is an interesting piece in which a sweet melody is sung to the "tenor" with the trumpet, counterpointed by a similar melody, to the right hand, with registers of flutes.</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 xml:space="preserve">The following two pieces were composed by Louis James Alfred </w:t>
      </w:r>
      <w:proofErr w:type="spellStart"/>
      <w:r w:rsidRPr="00993896">
        <w:rPr>
          <w:rFonts w:ascii="Georgia" w:hAnsi="Georgia"/>
          <w:sz w:val="21"/>
          <w:szCs w:val="21"/>
          <w:lang w:val="en-US"/>
        </w:rPr>
        <w:t>Lefébure-Wély</w:t>
      </w:r>
      <w:proofErr w:type="spellEnd"/>
      <w:r w:rsidRPr="00993896">
        <w:rPr>
          <w:rFonts w:ascii="Georgia" w:hAnsi="Georgia"/>
          <w:sz w:val="21"/>
          <w:szCs w:val="21"/>
          <w:lang w:val="en-US"/>
        </w:rPr>
        <w:t xml:space="preserve">, French organist and composer. He played in the development of the French symphonic organ and was closely associated with the organ builder Aristide </w:t>
      </w:r>
      <w:proofErr w:type="spellStart"/>
      <w:r w:rsidRPr="00993896">
        <w:rPr>
          <w:rFonts w:ascii="Georgia" w:hAnsi="Georgia"/>
          <w:sz w:val="21"/>
          <w:szCs w:val="21"/>
          <w:lang w:val="en-US"/>
        </w:rPr>
        <w:t>Cavaillé-Coll</w:t>
      </w:r>
      <w:proofErr w:type="spellEnd"/>
      <w:r w:rsidRPr="00993896">
        <w:rPr>
          <w:rFonts w:ascii="Georgia" w:hAnsi="Georgia"/>
          <w:sz w:val="21"/>
          <w:szCs w:val="21"/>
          <w:lang w:val="en-US"/>
        </w:rPr>
        <w:t xml:space="preserve">, inaugurating many new </w:t>
      </w:r>
      <w:proofErr w:type="spellStart"/>
      <w:r w:rsidRPr="00993896">
        <w:rPr>
          <w:rFonts w:ascii="Georgia" w:hAnsi="Georgia"/>
          <w:sz w:val="21"/>
          <w:szCs w:val="21"/>
          <w:lang w:val="en-US"/>
        </w:rPr>
        <w:t>Cavaillé-Coll</w:t>
      </w:r>
      <w:proofErr w:type="spellEnd"/>
      <w:r w:rsidRPr="00993896">
        <w:rPr>
          <w:rFonts w:ascii="Georgia" w:hAnsi="Georgia"/>
          <w:sz w:val="21"/>
          <w:szCs w:val="21"/>
          <w:lang w:val="en-US"/>
        </w:rPr>
        <w:t xml:space="preserve"> organs.</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His playing was virtuosic, and as a performer he was rated above eminent contemporaries including César Franck. These compositions, less substantial than those of the Franck and others, have not been prominent in the repertory.</w:t>
      </w:r>
    </w:p>
    <w:p w:rsidR="006045F3" w:rsidRPr="00993896" w:rsidRDefault="006045F3" w:rsidP="006045F3">
      <w:pPr>
        <w:pStyle w:val="Corpodeltesto21"/>
        <w:ind w:right="-1"/>
        <w:rPr>
          <w:rFonts w:ascii="Georgia" w:hAnsi="Georgia"/>
          <w:sz w:val="21"/>
          <w:szCs w:val="21"/>
          <w:lang w:val="en-US"/>
        </w:rPr>
      </w:pPr>
      <w:proofErr w:type="spellStart"/>
      <w:r w:rsidRPr="00993896">
        <w:rPr>
          <w:rFonts w:ascii="Georgia" w:hAnsi="Georgia"/>
          <w:b/>
          <w:sz w:val="21"/>
          <w:szCs w:val="21"/>
          <w:lang w:val="en-US"/>
        </w:rPr>
        <w:t>Élévation</w:t>
      </w:r>
      <w:proofErr w:type="spellEnd"/>
      <w:r w:rsidRPr="00993896">
        <w:rPr>
          <w:rFonts w:ascii="Georgia" w:hAnsi="Georgia"/>
          <w:sz w:val="21"/>
          <w:szCs w:val="21"/>
          <w:lang w:val="en-US"/>
        </w:rPr>
        <w:t xml:space="preserve"> and </w:t>
      </w:r>
      <w:r w:rsidRPr="00993896">
        <w:rPr>
          <w:rFonts w:ascii="Georgia" w:hAnsi="Georgia"/>
          <w:b/>
          <w:sz w:val="21"/>
          <w:szCs w:val="21"/>
          <w:lang w:val="en-US"/>
        </w:rPr>
        <w:t>Marche</w:t>
      </w:r>
      <w:r w:rsidRPr="00993896">
        <w:rPr>
          <w:rFonts w:ascii="Georgia" w:hAnsi="Georgia"/>
          <w:sz w:val="21"/>
          <w:szCs w:val="21"/>
          <w:lang w:val="en-US"/>
        </w:rPr>
        <w:t xml:space="preserve">, extrapolated from the op. 38, are a demonstration of the various characters of the compositions of </w:t>
      </w:r>
      <w:proofErr w:type="spellStart"/>
      <w:r w:rsidRPr="00993896">
        <w:rPr>
          <w:rFonts w:ascii="Georgia" w:hAnsi="Georgia"/>
          <w:sz w:val="21"/>
          <w:szCs w:val="21"/>
          <w:lang w:val="en-US"/>
        </w:rPr>
        <w:t>Lefébure-Wély</w:t>
      </w:r>
      <w:proofErr w:type="spellEnd"/>
      <w:r w:rsidRPr="00993896">
        <w:rPr>
          <w:rFonts w:ascii="Georgia" w:hAnsi="Georgia"/>
          <w:sz w:val="21"/>
          <w:szCs w:val="21"/>
          <w:lang w:val="en-US"/>
        </w:rPr>
        <w:t xml:space="preserve"> and refer to a purely liturgical style.</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 xml:space="preserve">Marco </w:t>
      </w:r>
      <w:proofErr w:type="spellStart"/>
      <w:r w:rsidRPr="00993896">
        <w:rPr>
          <w:rFonts w:ascii="Georgia" w:hAnsi="Georgia"/>
          <w:sz w:val="21"/>
          <w:szCs w:val="21"/>
          <w:lang w:val="en-US"/>
        </w:rPr>
        <w:t>Enrico</w:t>
      </w:r>
      <w:proofErr w:type="spellEnd"/>
      <w:r w:rsidRPr="00993896">
        <w:rPr>
          <w:rFonts w:ascii="Georgia" w:hAnsi="Georgia"/>
          <w:sz w:val="21"/>
          <w:szCs w:val="21"/>
          <w:lang w:val="en-US"/>
        </w:rPr>
        <w:t xml:space="preserve"> </w:t>
      </w:r>
      <w:proofErr w:type="spellStart"/>
      <w:r w:rsidRPr="00993896">
        <w:rPr>
          <w:rFonts w:ascii="Georgia" w:hAnsi="Georgia"/>
          <w:sz w:val="21"/>
          <w:szCs w:val="21"/>
          <w:lang w:val="en-US"/>
        </w:rPr>
        <w:t>Bossi</w:t>
      </w:r>
      <w:proofErr w:type="spellEnd"/>
      <w:r w:rsidRPr="00993896">
        <w:rPr>
          <w:rFonts w:ascii="Georgia" w:hAnsi="Georgia"/>
          <w:sz w:val="21"/>
          <w:szCs w:val="21"/>
          <w:lang w:val="en-US"/>
        </w:rPr>
        <w:t xml:space="preserve"> was an Italian organist, composer, improviser and pedagogue.</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 xml:space="preserve">«I wish you the most sincere wishes for your tour in America. They will hear over there how the organ plays! ": These are the words that </w:t>
      </w:r>
      <w:proofErr w:type="spellStart"/>
      <w:r w:rsidRPr="00993896">
        <w:rPr>
          <w:rFonts w:ascii="Georgia" w:hAnsi="Georgia"/>
          <w:sz w:val="21"/>
          <w:szCs w:val="21"/>
          <w:lang w:val="en-US"/>
        </w:rPr>
        <w:t>Giacomo</w:t>
      </w:r>
      <w:proofErr w:type="spellEnd"/>
      <w:r w:rsidRPr="00993896">
        <w:rPr>
          <w:rFonts w:ascii="Georgia" w:hAnsi="Georgia"/>
          <w:sz w:val="21"/>
          <w:szCs w:val="21"/>
          <w:lang w:val="en-US"/>
        </w:rPr>
        <w:t xml:space="preserve"> Puccini addressed to his friend who was leaving for a series (the last) of concerts overseas. </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 xml:space="preserve">At an organ level </w:t>
      </w:r>
      <w:proofErr w:type="spellStart"/>
      <w:r w:rsidRPr="00993896">
        <w:rPr>
          <w:rFonts w:ascii="Georgia" w:hAnsi="Georgia"/>
          <w:sz w:val="21"/>
          <w:szCs w:val="21"/>
          <w:lang w:val="en-US"/>
        </w:rPr>
        <w:t>Bossi's</w:t>
      </w:r>
      <w:proofErr w:type="spellEnd"/>
      <w:r w:rsidRPr="00993896">
        <w:rPr>
          <w:rFonts w:ascii="Georgia" w:hAnsi="Georgia"/>
          <w:sz w:val="21"/>
          <w:szCs w:val="21"/>
          <w:lang w:val="en-US"/>
        </w:rPr>
        <w:t xml:space="preserve"> compositions are inspired by French and German romanticism, as you can hear in the </w:t>
      </w:r>
      <w:r w:rsidRPr="00993896">
        <w:rPr>
          <w:rFonts w:ascii="Georgia" w:hAnsi="Georgia"/>
          <w:b/>
          <w:sz w:val="21"/>
          <w:szCs w:val="21"/>
          <w:lang w:val="en-US"/>
        </w:rPr>
        <w:t>Scherzo in Sol minor op. 49/2</w:t>
      </w:r>
      <w:r w:rsidRPr="00993896">
        <w:rPr>
          <w:rFonts w:ascii="Georgia" w:hAnsi="Georgia"/>
          <w:sz w:val="21"/>
          <w:szCs w:val="21"/>
          <w:lang w:val="en-US"/>
        </w:rPr>
        <w:t>.</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Otto Olsson was a Swedish classical music composer. He used his strong background in counterpoint, combined with an affinity for French organ. Plainchant techniques of Gregorian chant in his "</w:t>
      </w:r>
      <w:proofErr w:type="spellStart"/>
      <w:r w:rsidRPr="00993896">
        <w:rPr>
          <w:rFonts w:ascii="Georgia" w:hAnsi="Georgia"/>
          <w:sz w:val="21"/>
          <w:szCs w:val="21"/>
          <w:lang w:val="en-US"/>
        </w:rPr>
        <w:t>Gregorianska</w:t>
      </w:r>
      <w:proofErr w:type="spellEnd"/>
      <w:r w:rsidRPr="00993896">
        <w:rPr>
          <w:rFonts w:ascii="Georgia" w:hAnsi="Georgia"/>
          <w:sz w:val="21"/>
          <w:szCs w:val="21"/>
          <w:lang w:val="en-US"/>
        </w:rPr>
        <w:t xml:space="preserve"> </w:t>
      </w:r>
      <w:proofErr w:type="spellStart"/>
      <w:r w:rsidRPr="00993896">
        <w:rPr>
          <w:rFonts w:ascii="Georgia" w:hAnsi="Georgia"/>
          <w:sz w:val="21"/>
          <w:szCs w:val="21"/>
          <w:lang w:val="en-US"/>
        </w:rPr>
        <w:t>melodier</w:t>
      </w:r>
      <w:proofErr w:type="spellEnd"/>
      <w:r w:rsidRPr="00993896">
        <w:rPr>
          <w:rFonts w:ascii="Georgia" w:hAnsi="Georgia"/>
          <w:sz w:val="21"/>
          <w:szCs w:val="21"/>
          <w:lang w:val="en-US"/>
        </w:rPr>
        <w:t>".</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During the concert it will be performed "</w:t>
      </w:r>
      <w:r w:rsidRPr="00993896">
        <w:rPr>
          <w:rFonts w:ascii="Georgia" w:hAnsi="Georgia"/>
          <w:b/>
          <w:sz w:val="21"/>
          <w:szCs w:val="21"/>
          <w:lang w:val="en-US"/>
        </w:rPr>
        <w:t>Meditation - Fugue</w:t>
      </w:r>
      <w:r w:rsidRPr="00993896">
        <w:rPr>
          <w:rFonts w:ascii="Georgia" w:hAnsi="Georgia"/>
          <w:sz w:val="21"/>
          <w:szCs w:val="21"/>
          <w:lang w:val="en-US"/>
        </w:rPr>
        <w:t>", second part of the only Organ Sonata composed by Olsson.</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The piece "</w:t>
      </w:r>
      <w:proofErr w:type="spellStart"/>
      <w:r w:rsidRPr="00993896">
        <w:rPr>
          <w:rFonts w:ascii="Georgia" w:hAnsi="Georgia"/>
          <w:b/>
          <w:sz w:val="21"/>
          <w:szCs w:val="21"/>
          <w:lang w:val="en-US"/>
        </w:rPr>
        <w:t>Tema</w:t>
      </w:r>
      <w:proofErr w:type="spellEnd"/>
      <w:r w:rsidRPr="00993896">
        <w:rPr>
          <w:rFonts w:ascii="Georgia" w:hAnsi="Georgia"/>
          <w:b/>
          <w:sz w:val="21"/>
          <w:szCs w:val="21"/>
          <w:lang w:val="en-US"/>
        </w:rPr>
        <w:t xml:space="preserve"> </w:t>
      </w:r>
      <w:proofErr w:type="spellStart"/>
      <w:r w:rsidRPr="00993896">
        <w:rPr>
          <w:rFonts w:ascii="Georgia" w:hAnsi="Georgia"/>
          <w:b/>
          <w:sz w:val="21"/>
          <w:szCs w:val="21"/>
          <w:lang w:val="en-US"/>
        </w:rPr>
        <w:t>Variato</w:t>
      </w:r>
      <w:proofErr w:type="spellEnd"/>
      <w:r w:rsidRPr="00993896">
        <w:rPr>
          <w:rFonts w:ascii="Georgia" w:hAnsi="Georgia"/>
          <w:sz w:val="21"/>
          <w:szCs w:val="21"/>
          <w:lang w:val="en-US"/>
        </w:rPr>
        <w:t xml:space="preserve">" was presented to me by my Maestro Giancarlo </w:t>
      </w:r>
      <w:proofErr w:type="spellStart"/>
      <w:r w:rsidRPr="00993896">
        <w:rPr>
          <w:rFonts w:ascii="Georgia" w:hAnsi="Georgia"/>
          <w:sz w:val="21"/>
          <w:szCs w:val="21"/>
          <w:lang w:val="en-US"/>
        </w:rPr>
        <w:t>Parodi</w:t>
      </w:r>
      <w:proofErr w:type="spellEnd"/>
      <w:r w:rsidRPr="00993896">
        <w:rPr>
          <w:rFonts w:ascii="Georgia" w:hAnsi="Georgia"/>
          <w:sz w:val="21"/>
          <w:szCs w:val="21"/>
          <w:lang w:val="en-US"/>
        </w:rPr>
        <w:t xml:space="preserve"> during my years of study at the Pontifical Institute of Sacred Music in Rome. The peculiarity of my performance will be the presence of two variations that are not present in the song published by the </w:t>
      </w:r>
      <w:proofErr w:type="spellStart"/>
      <w:r w:rsidRPr="00993896">
        <w:rPr>
          <w:rFonts w:ascii="Georgia" w:hAnsi="Georgia"/>
          <w:sz w:val="21"/>
          <w:szCs w:val="21"/>
          <w:lang w:val="en-US"/>
        </w:rPr>
        <w:t>Carrara</w:t>
      </w:r>
      <w:proofErr w:type="spellEnd"/>
      <w:r w:rsidRPr="00993896">
        <w:rPr>
          <w:rFonts w:ascii="Georgia" w:hAnsi="Georgia"/>
          <w:sz w:val="21"/>
          <w:szCs w:val="21"/>
          <w:lang w:val="en-US"/>
        </w:rPr>
        <w:t xml:space="preserve"> edition. In fact </w:t>
      </w:r>
      <w:proofErr w:type="spellStart"/>
      <w:r w:rsidRPr="00993896">
        <w:rPr>
          <w:rFonts w:ascii="Georgia" w:hAnsi="Georgia"/>
          <w:sz w:val="21"/>
          <w:szCs w:val="21"/>
          <w:lang w:val="en-US"/>
        </w:rPr>
        <w:t>Parodi</w:t>
      </w:r>
      <w:proofErr w:type="spellEnd"/>
      <w:r w:rsidRPr="00993896">
        <w:rPr>
          <w:rFonts w:ascii="Georgia" w:hAnsi="Georgia"/>
          <w:sz w:val="21"/>
          <w:szCs w:val="21"/>
          <w:lang w:val="en-US"/>
        </w:rPr>
        <w:t xml:space="preserve">, a student of </w:t>
      </w:r>
      <w:proofErr w:type="spellStart"/>
      <w:r w:rsidRPr="00993896">
        <w:rPr>
          <w:rFonts w:ascii="Georgia" w:hAnsi="Georgia"/>
          <w:sz w:val="21"/>
          <w:szCs w:val="21"/>
          <w:lang w:val="en-US"/>
        </w:rPr>
        <w:t>Molfino</w:t>
      </w:r>
      <w:proofErr w:type="spellEnd"/>
      <w:r w:rsidRPr="00993896">
        <w:rPr>
          <w:rFonts w:ascii="Georgia" w:hAnsi="Georgia"/>
          <w:sz w:val="21"/>
          <w:szCs w:val="21"/>
          <w:lang w:val="en-US"/>
        </w:rPr>
        <w:t xml:space="preserve"> himself, confided to me that he possessed these two manuscript variations and that </w:t>
      </w:r>
      <w:proofErr w:type="spellStart"/>
      <w:r w:rsidRPr="00993896">
        <w:rPr>
          <w:rFonts w:ascii="Georgia" w:hAnsi="Georgia"/>
          <w:sz w:val="21"/>
          <w:szCs w:val="21"/>
          <w:lang w:val="en-US"/>
        </w:rPr>
        <w:t>Molfino</w:t>
      </w:r>
      <w:proofErr w:type="spellEnd"/>
      <w:r w:rsidRPr="00993896">
        <w:rPr>
          <w:rFonts w:ascii="Georgia" w:hAnsi="Georgia"/>
          <w:sz w:val="21"/>
          <w:szCs w:val="21"/>
          <w:lang w:val="en-US"/>
        </w:rPr>
        <w:t>, before publishing, had preferred to simplify them. You will then hear a slightly different version from the one presented in the other concerts of this Festival.</w:t>
      </w:r>
    </w:p>
    <w:p w:rsidR="006045F3" w:rsidRPr="00993896" w:rsidRDefault="006045F3" w:rsidP="006045F3">
      <w:pPr>
        <w:pStyle w:val="Corpodeltesto21"/>
        <w:ind w:right="-1"/>
        <w:rPr>
          <w:rFonts w:ascii="Georgia" w:hAnsi="Georgia"/>
          <w:sz w:val="21"/>
          <w:szCs w:val="21"/>
          <w:lang w:val="en-US"/>
        </w:rPr>
      </w:pPr>
      <w:r w:rsidRPr="00993896">
        <w:rPr>
          <w:rFonts w:ascii="Georgia" w:hAnsi="Georgia"/>
          <w:sz w:val="21"/>
          <w:szCs w:val="21"/>
          <w:lang w:val="en-US"/>
        </w:rPr>
        <w:t>The concert ends with “</w:t>
      </w:r>
      <w:r w:rsidRPr="00993896">
        <w:rPr>
          <w:rFonts w:ascii="Georgia" w:hAnsi="Georgia"/>
          <w:b/>
          <w:sz w:val="21"/>
          <w:szCs w:val="21"/>
          <w:lang w:val="en-US"/>
        </w:rPr>
        <w:t>Suite du premier ton”</w:t>
      </w:r>
      <w:r w:rsidRPr="00993896">
        <w:rPr>
          <w:rFonts w:ascii="Georgia" w:hAnsi="Georgia"/>
          <w:sz w:val="21"/>
          <w:szCs w:val="21"/>
          <w:lang w:val="en-US"/>
        </w:rPr>
        <w:t xml:space="preserve"> composed by the Canadian composer, Denis </w:t>
      </w:r>
      <w:proofErr w:type="spellStart"/>
      <w:r w:rsidRPr="00993896">
        <w:rPr>
          <w:rFonts w:ascii="Georgia" w:hAnsi="Georgia"/>
          <w:sz w:val="21"/>
          <w:szCs w:val="21"/>
          <w:lang w:val="en-US"/>
        </w:rPr>
        <w:t>Bédard</w:t>
      </w:r>
      <w:proofErr w:type="spellEnd"/>
      <w:r w:rsidRPr="00993896">
        <w:rPr>
          <w:rFonts w:ascii="Georgia" w:hAnsi="Georgia"/>
          <w:sz w:val="21"/>
          <w:szCs w:val="21"/>
          <w:lang w:val="en-US"/>
        </w:rPr>
        <w:t xml:space="preserve">. This piece is also a tribute to the French organist tradition. As is clear from the title, the First Tone scale is used, that is the Gregorian scale called </w:t>
      </w:r>
      <w:proofErr w:type="spellStart"/>
      <w:r w:rsidRPr="00993896">
        <w:rPr>
          <w:rFonts w:ascii="Georgia" w:hAnsi="Georgia"/>
          <w:i/>
          <w:sz w:val="21"/>
          <w:szCs w:val="21"/>
          <w:lang w:val="en-US"/>
        </w:rPr>
        <w:t>Protus</w:t>
      </w:r>
      <w:proofErr w:type="spellEnd"/>
      <w:r w:rsidRPr="00993896">
        <w:rPr>
          <w:rFonts w:ascii="Georgia" w:hAnsi="Georgia"/>
          <w:sz w:val="21"/>
          <w:szCs w:val="21"/>
          <w:lang w:val="en-US"/>
        </w:rPr>
        <w:t>. The structure is that of the eighteenth-century Suite but in a modern and contemporary language.</w:t>
      </w:r>
    </w:p>
    <w:p w:rsidR="00993896" w:rsidRDefault="00993896" w:rsidP="006045F3">
      <w:pPr>
        <w:spacing w:after="0" w:line="240" w:lineRule="auto"/>
        <w:jc w:val="center"/>
        <w:rPr>
          <w:rFonts w:ascii="Georgia" w:hAnsi="Georgia"/>
          <w:b/>
          <w:smallCaps/>
          <w:sz w:val="32"/>
        </w:rPr>
      </w:pPr>
    </w:p>
    <w:p w:rsidR="006045F3" w:rsidRPr="00BC402D" w:rsidRDefault="006045F3" w:rsidP="006045F3">
      <w:pPr>
        <w:spacing w:after="0" w:line="240" w:lineRule="auto"/>
        <w:jc w:val="center"/>
        <w:rPr>
          <w:rFonts w:ascii="Georgia" w:hAnsi="Georgia"/>
          <w:b/>
          <w:smallCaps/>
          <w:sz w:val="32"/>
        </w:rPr>
      </w:pPr>
      <w:r>
        <w:rPr>
          <w:rFonts w:ascii="Georgia" w:hAnsi="Georgia"/>
          <w:b/>
          <w:smallCaps/>
          <w:sz w:val="32"/>
        </w:rPr>
        <w:t>Curriculum</w:t>
      </w:r>
    </w:p>
    <w:p w:rsidR="006045F3" w:rsidRPr="00525D97" w:rsidRDefault="006045F3" w:rsidP="006045F3">
      <w:pPr>
        <w:pStyle w:val="Corpodeltesto21"/>
        <w:ind w:right="-1"/>
        <w:jc w:val="center"/>
        <w:rPr>
          <w:rFonts w:ascii="Book Antiqua" w:hAnsi="Book Antiqua"/>
          <w:smallCaps/>
          <w:sz w:val="21"/>
          <w:szCs w:val="21"/>
        </w:rPr>
      </w:pPr>
    </w:p>
    <w:p w:rsidR="006045F3" w:rsidRPr="00525D97" w:rsidRDefault="006045F3" w:rsidP="006045F3">
      <w:pPr>
        <w:spacing w:after="0" w:line="240" w:lineRule="auto"/>
        <w:jc w:val="both"/>
        <w:textAlignment w:val="baseline"/>
        <w:outlineLvl w:val="0"/>
        <w:rPr>
          <w:rFonts w:ascii="Georgia" w:eastAsia="Times New Roman" w:hAnsi="Georgia" w:cs="Arial"/>
          <w:kern w:val="36"/>
          <w:sz w:val="21"/>
          <w:szCs w:val="21"/>
          <w:bdr w:val="none" w:sz="0" w:space="0" w:color="auto" w:frame="1"/>
          <w:lang w:eastAsia="it-IT"/>
        </w:rPr>
      </w:pPr>
      <w:r w:rsidRPr="00525D97">
        <w:rPr>
          <w:rFonts w:ascii="Georgia" w:eastAsia="Times New Roman" w:hAnsi="Georgia" w:cs="Arial"/>
          <w:kern w:val="36"/>
          <w:sz w:val="21"/>
          <w:szCs w:val="21"/>
          <w:bdr w:val="none" w:sz="0" w:space="0" w:color="auto" w:frame="1"/>
          <w:lang w:eastAsia="it-IT"/>
        </w:rPr>
        <w:t xml:space="preserve">Daniele Dori, </w:t>
      </w:r>
      <w:proofErr w:type="spellStart"/>
      <w:r w:rsidRPr="00525D97">
        <w:rPr>
          <w:rFonts w:ascii="Georgia" w:eastAsia="Times New Roman" w:hAnsi="Georgia" w:cs="Arial"/>
          <w:kern w:val="36"/>
          <w:sz w:val="21"/>
          <w:szCs w:val="21"/>
          <w:bdr w:val="none" w:sz="0" w:space="0" w:color="auto" w:frame="1"/>
          <w:lang w:eastAsia="it-IT"/>
        </w:rPr>
        <w:t>Titular</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Organist</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of</w:t>
      </w:r>
      <w:proofErr w:type="spellEnd"/>
      <w:r w:rsidRPr="00525D97">
        <w:rPr>
          <w:rFonts w:ascii="Georgia" w:eastAsia="Times New Roman" w:hAnsi="Georgia" w:cs="Arial"/>
          <w:kern w:val="36"/>
          <w:sz w:val="21"/>
          <w:szCs w:val="21"/>
          <w:bdr w:val="none" w:sz="0" w:space="0" w:color="auto" w:frame="1"/>
          <w:lang w:eastAsia="it-IT"/>
        </w:rPr>
        <w:t xml:space="preserve"> the </w:t>
      </w:r>
      <w:proofErr w:type="spellStart"/>
      <w:r w:rsidRPr="00525D97">
        <w:rPr>
          <w:rFonts w:ascii="Georgia" w:eastAsia="Times New Roman" w:hAnsi="Georgia" w:cs="Arial"/>
          <w:kern w:val="36"/>
          <w:sz w:val="21"/>
          <w:szCs w:val="21"/>
          <w:bdr w:val="none" w:sz="0" w:space="0" w:color="auto" w:frame="1"/>
          <w:lang w:eastAsia="it-IT"/>
        </w:rPr>
        <w:t>Cathedral</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of</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Florence</w:t>
      </w:r>
      <w:proofErr w:type="spellEnd"/>
      <w:r w:rsidRPr="00525D97">
        <w:rPr>
          <w:rFonts w:ascii="Georgia" w:eastAsia="Times New Roman" w:hAnsi="Georgia" w:cs="Arial"/>
          <w:kern w:val="36"/>
          <w:sz w:val="21"/>
          <w:szCs w:val="21"/>
          <w:bdr w:val="none" w:sz="0" w:space="0" w:color="auto" w:frame="1"/>
          <w:lang w:eastAsia="it-IT"/>
        </w:rPr>
        <w:t>, </w:t>
      </w:r>
      <w:proofErr w:type="spellStart"/>
      <w:r w:rsidRPr="00525D97">
        <w:rPr>
          <w:rFonts w:ascii="Georgia" w:eastAsia="Times New Roman" w:hAnsi="Georgia" w:cs="Arial"/>
          <w:kern w:val="36"/>
          <w:sz w:val="21"/>
          <w:szCs w:val="21"/>
          <w:bdr w:val="none" w:sz="0" w:space="0" w:color="auto" w:frame="1"/>
          <w:lang w:eastAsia="it-IT"/>
        </w:rPr>
        <w:t>born</w:t>
      </w:r>
      <w:proofErr w:type="spellEnd"/>
      <w:r w:rsidRPr="00525D97">
        <w:rPr>
          <w:rFonts w:ascii="Georgia" w:eastAsia="Times New Roman" w:hAnsi="Georgia" w:cs="Arial"/>
          <w:kern w:val="36"/>
          <w:sz w:val="21"/>
          <w:szCs w:val="21"/>
          <w:bdr w:val="none" w:sz="0" w:space="0" w:color="auto" w:frame="1"/>
          <w:lang w:eastAsia="it-IT"/>
        </w:rPr>
        <w:t xml:space="preserve"> in Siena in 1987.</w:t>
      </w:r>
    </w:p>
    <w:p w:rsidR="006045F3" w:rsidRPr="00525D97" w:rsidRDefault="006045F3" w:rsidP="006045F3">
      <w:pPr>
        <w:spacing w:after="0" w:line="240" w:lineRule="auto"/>
        <w:jc w:val="both"/>
        <w:textAlignment w:val="baseline"/>
        <w:outlineLvl w:val="0"/>
        <w:rPr>
          <w:rFonts w:ascii="Georgia" w:hAnsi="Georgia"/>
          <w:color w:val="000000"/>
          <w:sz w:val="21"/>
          <w:szCs w:val="21"/>
        </w:rPr>
      </w:pPr>
      <w:proofErr w:type="spellStart"/>
      <w:r w:rsidRPr="00525D97">
        <w:rPr>
          <w:rFonts w:ascii="Georgia" w:eastAsia="Times New Roman" w:hAnsi="Georgia" w:cs="Arial"/>
          <w:kern w:val="36"/>
          <w:sz w:val="21"/>
          <w:szCs w:val="21"/>
          <w:bdr w:val="none" w:sz="0" w:space="0" w:color="auto" w:frame="1"/>
          <w:lang w:eastAsia="it-IT"/>
        </w:rPr>
        <w:t>He</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studied</w:t>
      </w:r>
      <w:proofErr w:type="spellEnd"/>
      <w:r w:rsidRPr="00525D97">
        <w:rPr>
          <w:rFonts w:ascii="Georgia" w:eastAsia="Times New Roman" w:hAnsi="Georgia" w:cs="Arial"/>
          <w:kern w:val="36"/>
          <w:sz w:val="21"/>
          <w:szCs w:val="21"/>
          <w:bdr w:val="none" w:sz="0" w:space="0" w:color="auto" w:frame="1"/>
          <w:lang w:eastAsia="it-IT"/>
        </w:rPr>
        <w:t xml:space="preserve"> at the Musical </w:t>
      </w:r>
      <w:proofErr w:type="spellStart"/>
      <w:r w:rsidRPr="00525D97">
        <w:rPr>
          <w:rFonts w:ascii="Georgia" w:eastAsia="Times New Roman" w:hAnsi="Georgia" w:cs="Arial"/>
          <w:kern w:val="36"/>
          <w:sz w:val="21"/>
          <w:szCs w:val="21"/>
          <w:bdr w:val="none" w:sz="0" w:space="0" w:color="auto" w:frame="1"/>
          <w:lang w:eastAsia="it-IT"/>
        </w:rPr>
        <w:t>Institute</w:t>
      </w:r>
      <w:proofErr w:type="spellEnd"/>
      <w:r w:rsidRPr="00525D97">
        <w:rPr>
          <w:rFonts w:ascii="Georgia" w:eastAsia="Times New Roman" w:hAnsi="Georgia" w:cs="Arial"/>
          <w:kern w:val="36"/>
          <w:sz w:val="21"/>
          <w:szCs w:val="21"/>
          <w:bdr w:val="none" w:sz="0" w:space="0" w:color="auto" w:frame="1"/>
          <w:lang w:eastAsia="it-IT"/>
        </w:rPr>
        <w:t xml:space="preserve"> "F. </w:t>
      </w:r>
      <w:proofErr w:type="spellStart"/>
      <w:r w:rsidRPr="00525D97">
        <w:rPr>
          <w:rFonts w:ascii="Georgia" w:eastAsia="Times New Roman" w:hAnsi="Georgia" w:cs="Arial"/>
          <w:kern w:val="36"/>
          <w:sz w:val="21"/>
          <w:szCs w:val="21"/>
          <w:bdr w:val="none" w:sz="0" w:space="0" w:color="auto" w:frame="1"/>
          <w:lang w:eastAsia="it-IT"/>
        </w:rPr>
        <w:t>Vittadini</w:t>
      </w:r>
      <w:proofErr w:type="spellEnd"/>
      <w:r w:rsidRPr="00525D97">
        <w:rPr>
          <w:rFonts w:ascii="Georgia" w:eastAsia="Times New Roman" w:hAnsi="Georgia" w:cs="Arial"/>
          <w:kern w:val="36"/>
          <w:sz w:val="21"/>
          <w:szCs w:val="21"/>
          <w:bdr w:val="none" w:sz="0" w:space="0" w:color="auto" w:frame="1"/>
          <w:lang w:eastAsia="it-IT"/>
        </w:rPr>
        <w:t xml:space="preserve"> "in Pavia (diploma in piano), the </w:t>
      </w:r>
      <w:proofErr w:type="spellStart"/>
      <w:r w:rsidRPr="00525D97">
        <w:rPr>
          <w:rFonts w:ascii="Georgia" w:eastAsia="Times New Roman" w:hAnsi="Georgia" w:cs="Arial"/>
          <w:kern w:val="36"/>
          <w:sz w:val="21"/>
          <w:szCs w:val="21"/>
          <w:bdr w:val="none" w:sz="0" w:space="0" w:color="auto" w:frame="1"/>
          <w:lang w:eastAsia="it-IT"/>
        </w:rPr>
        <w:t>Pontifical</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Institute</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of</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Sacred</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Music</w:t>
      </w:r>
      <w:proofErr w:type="spellEnd"/>
      <w:r w:rsidRPr="00525D97">
        <w:rPr>
          <w:rFonts w:ascii="Georgia" w:eastAsia="Times New Roman" w:hAnsi="Georgia" w:cs="Arial"/>
          <w:kern w:val="36"/>
          <w:sz w:val="21"/>
          <w:szCs w:val="21"/>
          <w:bdr w:val="none" w:sz="0" w:space="0" w:color="auto" w:frame="1"/>
          <w:lang w:eastAsia="it-IT"/>
        </w:rPr>
        <w:t xml:space="preserve"> in </w:t>
      </w:r>
      <w:proofErr w:type="spellStart"/>
      <w:r w:rsidRPr="00525D97">
        <w:rPr>
          <w:rFonts w:ascii="Georgia" w:eastAsia="Times New Roman" w:hAnsi="Georgia" w:cs="Arial"/>
          <w:kern w:val="36"/>
          <w:sz w:val="21"/>
          <w:szCs w:val="21"/>
          <w:bdr w:val="none" w:sz="0" w:space="0" w:color="auto" w:frame="1"/>
          <w:lang w:eastAsia="it-IT"/>
        </w:rPr>
        <w:t>Rome</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Bachelor</w:t>
      </w:r>
      <w:proofErr w:type="spellEnd"/>
      <w:r w:rsidRPr="00525D97">
        <w:rPr>
          <w:rFonts w:ascii="Georgia" w:eastAsia="Times New Roman" w:hAnsi="Georgia" w:cs="Arial"/>
          <w:kern w:val="36"/>
          <w:sz w:val="21"/>
          <w:szCs w:val="21"/>
          <w:bdr w:val="none" w:sz="0" w:space="0" w:color="auto" w:frame="1"/>
          <w:lang w:eastAsia="it-IT"/>
        </w:rPr>
        <w:t xml:space="preserve"> and </w:t>
      </w:r>
      <w:proofErr w:type="spellStart"/>
      <w:r w:rsidRPr="00525D97">
        <w:rPr>
          <w:rFonts w:ascii="Georgia" w:eastAsia="Times New Roman" w:hAnsi="Georgia" w:cs="Arial"/>
          <w:kern w:val="36"/>
          <w:sz w:val="21"/>
          <w:szCs w:val="21"/>
          <w:bdr w:val="none" w:sz="0" w:space="0" w:color="auto" w:frame="1"/>
          <w:lang w:eastAsia="it-IT"/>
        </w:rPr>
        <w:t>License</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Degree</w:t>
      </w:r>
      <w:proofErr w:type="spellEnd"/>
      <w:r w:rsidRPr="00525D97">
        <w:rPr>
          <w:rFonts w:ascii="Georgia" w:eastAsia="Times New Roman" w:hAnsi="Georgia" w:cs="Arial"/>
          <w:kern w:val="36"/>
          <w:sz w:val="21"/>
          <w:szCs w:val="21"/>
          <w:bdr w:val="none" w:sz="0" w:space="0" w:color="auto" w:frame="1"/>
          <w:lang w:eastAsia="it-IT"/>
        </w:rPr>
        <w:t xml:space="preserve"> in </w:t>
      </w:r>
      <w:proofErr w:type="spellStart"/>
      <w:r w:rsidRPr="00525D97">
        <w:rPr>
          <w:rFonts w:ascii="Georgia" w:eastAsia="Times New Roman" w:hAnsi="Georgia" w:cs="Arial"/>
          <w:kern w:val="36"/>
          <w:sz w:val="21"/>
          <w:szCs w:val="21"/>
          <w:bdr w:val="none" w:sz="0" w:space="0" w:color="auto" w:frame="1"/>
          <w:lang w:eastAsia="it-IT"/>
        </w:rPr>
        <w:t>Organ</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Bachelor</w:t>
      </w:r>
      <w:proofErr w:type="spellEnd"/>
      <w:r w:rsidRPr="00525D97">
        <w:rPr>
          <w:rFonts w:ascii="Georgia" w:eastAsia="Times New Roman" w:hAnsi="Georgia" w:cs="Arial"/>
          <w:kern w:val="36"/>
          <w:sz w:val="21"/>
          <w:szCs w:val="21"/>
          <w:bdr w:val="none" w:sz="0" w:space="0" w:color="auto" w:frame="1"/>
          <w:lang w:eastAsia="it-IT"/>
        </w:rPr>
        <w:t xml:space="preserve"> in </w:t>
      </w:r>
      <w:proofErr w:type="spellStart"/>
      <w:r w:rsidRPr="00525D97">
        <w:rPr>
          <w:rFonts w:ascii="Georgia" w:eastAsia="Times New Roman" w:hAnsi="Georgia" w:cs="Arial"/>
          <w:kern w:val="36"/>
          <w:sz w:val="21"/>
          <w:szCs w:val="21"/>
          <w:bdr w:val="none" w:sz="0" w:space="0" w:color="auto" w:frame="1"/>
          <w:lang w:eastAsia="it-IT"/>
        </w:rPr>
        <w:t>Composition</w:t>
      </w:r>
      <w:proofErr w:type="spellEnd"/>
      <w:r w:rsidRPr="00525D97">
        <w:rPr>
          <w:rFonts w:ascii="Georgia" w:eastAsia="Times New Roman" w:hAnsi="Georgia" w:cs="Arial"/>
          <w:kern w:val="36"/>
          <w:sz w:val="21"/>
          <w:szCs w:val="21"/>
          <w:bdr w:val="none" w:sz="0" w:space="0" w:color="auto" w:frame="1"/>
          <w:lang w:eastAsia="it-IT"/>
        </w:rPr>
        <w:t xml:space="preserve">) and the </w:t>
      </w:r>
      <w:proofErr w:type="spellStart"/>
      <w:r w:rsidRPr="00525D97">
        <w:rPr>
          <w:rFonts w:ascii="Georgia" w:eastAsia="Times New Roman" w:hAnsi="Georgia" w:cs="Arial"/>
          <w:kern w:val="36"/>
          <w:sz w:val="21"/>
          <w:szCs w:val="21"/>
          <w:bdr w:val="none" w:sz="0" w:space="0" w:color="auto" w:frame="1"/>
          <w:lang w:eastAsia="it-IT"/>
        </w:rPr>
        <w:t>Conservatory</w:t>
      </w:r>
      <w:proofErr w:type="spellEnd"/>
      <w:r w:rsidRPr="00525D97">
        <w:rPr>
          <w:rFonts w:ascii="Georgia" w:eastAsia="Times New Roman" w:hAnsi="Georgia" w:cs="Arial"/>
          <w:kern w:val="36"/>
          <w:sz w:val="21"/>
          <w:szCs w:val="21"/>
          <w:bdr w:val="none" w:sz="0" w:space="0" w:color="auto" w:frame="1"/>
          <w:lang w:eastAsia="it-IT"/>
        </w:rPr>
        <w:t xml:space="preserve">" L. Cherubini "in </w:t>
      </w:r>
      <w:proofErr w:type="spellStart"/>
      <w:r w:rsidRPr="00525D97">
        <w:rPr>
          <w:rFonts w:ascii="Georgia" w:eastAsia="Times New Roman" w:hAnsi="Georgia" w:cs="Arial"/>
          <w:kern w:val="36"/>
          <w:sz w:val="21"/>
          <w:szCs w:val="21"/>
          <w:bdr w:val="none" w:sz="0" w:space="0" w:color="auto" w:frame="1"/>
          <w:lang w:eastAsia="it-IT"/>
        </w:rPr>
        <w:t>Florence</w:t>
      </w:r>
      <w:proofErr w:type="spellEnd"/>
      <w:r w:rsidRPr="00525D97">
        <w:rPr>
          <w:rFonts w:ascii="Georgia" w:eastAsia="Times New Roman" w:hAnsi="Georgia" w:cs="Arial"/>
          <w:kern w:val="36"/>
          <w:sz w:val="21"/>
          <w:szCs w:val="21"/>
          <w:bdr w:val="none" w:sz="0" w:space="0" w:color="auto" w:frame="1"/>
          <w:lang w:eastAsia="it-IT"/>
        </w:rPr>
        <w:t xml:space="preserve"> (</w:t>
      </w:r>
      <w:proofErr w:type="spellStart"/>
      <w:r w:rsidRPr="00525D97">
        <w:rPr>
          <w:rFonts w:ascii="Georgia" w:eastAsia="Times New Roman" w:hAnsi="Georgia" w:cs="Arial"/>
          <w:kern w:val="36"/>
          <w:sz w:val="21"/>
          <w:szCs w:val="21"/>
          <w:bdr w:val="none" w:sz="0" w:space="0" w:color="auto" w:frame="1"/>
          <w:lang w:eastAsia="it-IT"/>
        </w:rPr>
        <w:t>Level</w:t>
      </w:r>
      <w:proofErr w:type="spellEnd"/>
      <w:r w:rsidRPr="00525D97">
        <w:rPr>
          <w:rFonts w:ascii="Georgia" w:eastAsia="Times New Roman" w:hAnsi="Georgia" w:cs="Arial"/>
          <w:kern w:val="36"/>
          <w:sz w:val="21"/>
          <w:szCs w:val="21"/>
          <w:bdr w:val="none" w:sz="0" w:space="0" w:color="auto" w:frame="1"/>
          <w:lang w:eastAsia="it-IT"/>
        </w:rPr>
        <w:t xml:space="preserve"> II </w:t>
      </w:r>
      <w:proofErr w:type="spellStart"/>
      <w:r w:rsidRPr="00525D97">
        <w:rPr>
          <w:rFonts w:ascii="Georgia" w:eastAsia="Times New Roman" w:hAnsi="Georgia" w:cs="Arial"/>
          <w:kern w:val="36"/>
          <w:sz w:val="21"/>
          <w:szCs w:val="21"/>
          <w:bdr w:val="none" w:sz="0" w:space="0" w:color="auto" w:frame="1"/>
          <w:lang w:eastAsia="it-IT"/>
        </w:rPr>
        <w:t>Academic</w:t>
      </w:r>
      <w:proofErr w:type="spellEnd"/>
      <w:r w:rsidRPr="00525D97">
        <w:rPr>
          <w:rFonts w:ascii="Georgia" w:eastAsia="Times New Roman" w:hAnsi="Georgia" w:cs="Arial"/>
          <w:kern w:val="36"/>
          <w:sz w:val="21"/>
          <w:szCs w:val="21"/>
          <w:bdr w:val="none" w:sz="0" w:space="0" w:color="auto" w:frame="1"/>
          <w:lang w:eastAsia="it-IT"/>
        </w:rPr>
        <w:t xml:space="preserve"> Diploma in </w:t>
      </w:r>
      <w:proofErr w:type="spellStart"/>
      <w:r w:rsidRPr="00525D97">
        <w:rPr>
          <w:rFonts w:ascii="Georgia" w:eastAsia="Times New Roman" w:hAnsi="Georgia" w:cs="Arial"/>
          <w:kern w:val="36"/>
          <w:sz w:val="21"/>
          <w:szCs w:val="21"/>
          <w:bdr w:val="none" w:sz="0" w:space="0" w:color="auto" w:frame="1"/>
          <w:lang w:eastAsia="it-IT"/>
        </w:rPr>
        <w:t>Composition</w:t>
      </w:r>
      <w:proofErr w:type="spellEnd"/>
      <w:r w:rsidRPr="00525D97">
        <w:rPr>
          <w:rFonts w:ascii="Georgia" w:eastAsia="Times New Roman" w:hAnsi="Georgia" w:cs="Arial"/>
          <w:kern w:val="36"/>
          <w:sz w:val="21"/>
          <w:szCs w:val="21"/>
          <w:bdr w:val="none" w:sz="0" w:space="0" w:color="auto" w:frame="1"/>
          <w:lang w:eastAsia="it-IT"/>
        </w:rPr>
        <w:t>).</w:t>
      </w:r>
      <w:r w:rsidRPr="00525D97">
        <w:rPr>
          <w:rFonts w:ascii="Georgia" w:eastAsia="Times New Roman" w:hAnsi="Georgia" w:cs="Arial"/>
          <w:kern w:val="36"/>
          <w:sz w:val="21"/>
          <w:szCs w:val="21"/>
          <w:bdr w:val="none" w:sz="0" w:space="0" w:color="auto" w:frame="1"/>
          <w:lang w:eastAsia="it-IT"/>
        </w:rPr>
        <w:br/>
      </w:r>
      <w:bookmarkStart w:id="0" w:name="_GoBack"/>
      <w:bookmarkEnd w:id="0"/>
      <w:r w:rsidRPr="00525D97">
        <w:rPr>
          <w:rFonts w:ascii="Georgia" w:hAnsi="Georgia" w:cs="Arial"/>
          <w:kern w:val="36"/>
          <w:sz w:val="21"/>
          <w:szCs w:val="21"/>
          <w:bdr w:val="none" w:sz="0" w:space="0" w:color="auto" w:frame="1"/>
        </w:rPr>
        <w:t xml:space="preserve">Dori </w:t>
      </w:r>
      <w:proofErr w:type="spellStart"/>
      <w:r w:rsidRPr="00525D97">
        <w:rPr>
          <w:rFonts w:ascii="Georgia" w:hAnsi="Georgia" w:cs="Arial"/>
          <w:kern w:val="36"/>
          <w:sz w:val="21"/>
          <w:szCs w:val="21"/>
          <w:bdr w:val="none" w:sz="0" w:space="0" w:color="auto" w:frame="1"/>
        </w:rPr>
        <w:t>plays</w:t>
      </w:r>
      <w:proofErr w:type="spellEnd"/>
      <w:r w:rsidRPr="00525D97">
        <w:rPr>
          <w:rFonts w:ascii="Georgia" w:hAnsi="Georgia" w:cs="Arial"/>
          <w:kern w:val="36"/>
          <w:sz w:val="21"/>
          <w:szCs w:val="21"/>
          <w:bdr w:val="none" w:sz="0" w:space="0" w:color="auto" w:frame="1"/>
        </w:rPr>
        <w:t xml:space="preserve">  in the </w:t>
      </w:r>
      <w:proofErr w:type="spellStart"/>
      <w:r w:rsidRPr="00525D97">
        <w:rPr>
          <w:rFonts w:ascii="Georgia" w:hAnsi="Georgia" w:cs="Arial"/>
          <w:kern w:val="36"/>
          <w:sz w:val="21"/>
          <w:szCs w:val="21"/>
          <w:bdr w:val="none" w:sz="0" w:space="0" w:color="auto" w:frame="1"/>
        </w:rPr>
        <w:t>most</w:t>
      </w:r>
      <w:proofErr w:type="spellEnd"/>
      <w:r w:rsidRPr="00525D97">
        <w:rPr>
          <w:rFonts w:ascii="Georgia" w:hAnsi="Georgia" w:cs="Arial"/>
          <w:kern w:val="36"/>
          <w:sz w:val="21"/>
          <w:szCs w:val="21"/>
          <w:bdr w:val="none" w:sz="0" w:space="0" w:color="auto" w:frame="1"/>
        </w:rPr>
        <w:t xml:space="preserve"> </w:t>
      </w:r>
      <w:proofErr w:type="spellStart"/>
      <w:r w:rsidRPr="00525D97">
        <w:rPr>
          <w:rFonts w:ascii="Georgia" w:hAnsi="Georgia" w:cs="Arial"/>
          <w:kern w:val="36"/>
          <w:sz w:val="21"/>
          <w:szCs w:val="21"/>
          <w:bdr w:val="none" w:sz="0" w:space="0" w:color="auto" w:frame="1"/>
        </w:rPr>
        <w:t>important</w:t>
      </w:r>
      <w:proofErr w:type="spellEnd"/>
      <w:r w:rsidRPr="00525D97">
        <w:rPr>
          <w:rFonts w:ascii="Georgia" w:hAnsi="Georgia" w:cs="Arial"/>
          <w:kern w:val="36"/>
          <w:sz w:val="21"/>
          <w:szCs w:val="21"/>
          <w:bdr w:val="none" w:sz="0" w:space="0" w:color="auto" w:frame="1"/>
        </w:rPr>
        <w:t xml:space="preserve"> </w:t>
      </w:r>
      <w:proofErr w:type="spellStart"/>
      <w:r w:rsidRPr="00525D97">
        <w:rPr>
          <w:rFonts w:ascii="Georgia" w:hAnsi="Georgia" w:cs="Arial"/>
          <w:kern w:val="36"/>
          <w:sz w:val="21"/>
          <w:szCs w:val="21"/>
          <w:bdr w:val="none" w:sz="0" w:space="0" w:color="auto" w:frame="1"/>
        </w:rPr>
        <w:t>festivals</w:t>
      </w:r>
      <w:proofErr w:type="spellEnd"/>
      <w:r w:rsidRPr="00525D97">
        <w:rPr>
          <w:rFonts w:ascii="Georgia" w:hAnsi="Georgia" w:cs="Arial"/>
          <w:kern w:val="36"/>
          <w:sz w:val="21"/>
          <w:szCs w:val="21"/>
          <w:bdr w:val="none" w:sz="0" w:space="0" w:color="auto" w:frame="1"/>
        </w:rPr>
        <w:t xml:space="preserve"> in Italy, F</w:t>
      </w:r>
      <w:r w:rsidRPr="00525D97">
        <w:rPr>
          <w:rFonts w:ascii="Georgia" w:hAnsi="Georgia"/>
          <w:color w:val="000000"/>
          <w:sz w:val="21"/>
          <w:szCs w:val="21"/>
        </w:rPr>
        <w:t xml:space="preserve">rance, Bulgaria, </w:t>
      </w:r>
      <w:proofErr w:type="spellStart"/>
      <w:r w:rsidRPr="00525D97">
        <w:rPr>
          <w:rFonts w:ascii="Georgia" w:hAnsi="Georgia"/>
          <w:color w:val="000000"/>
          <w:sz w:val="21"/>
          <w:szCs w:val="21"/>
        </w:rPr>
        <w:t>Denmark</w:t>
      </w:r>
      <w:proofErr w:type="spellEnd"/>
      <w:r w:rsidRPr="00525D97">
        <w:rPr>
          <w:rFonts w:ascii="Georgia" w:hAnsi="Georgia"/>
          <w:color w:val="000000"/>
          <w:sz w:val="21"/>
          <w:szCs w:val="21"/>
        </w:rPr>
        <w:t xml:space="preserve">, </w:t>
      </w:r>
      <w:proofErr w:type="spellStart"/>
      <w:r w:rsidRPr="00525D97">
        <w:rPr>
          <w:rFonts w:ascii="Georgia" w:hAnsi="Georgia"/>
          <w:color w:val="000000"/>
          <w:sz w:val="21"/>
          <w:szCs w:val="21"/>
        </w:rPr>
        <w:t>Germany</w:t>
      </w:r>
      <w:proofErr w:type="spellEnd"/>
      <w:r w:rsidRPr="00525D97">
        <w:rPr>
          <w:rFonts w:ascii="Georgia" w:hAnsi="Georgia"/>
          <w:color w:val="000000"/>
          <w:sz w:val="21"/>
          <w:szCs w:val="21"/>
        </w:rPr>
        <w:t xml:space="preserve">, </w:t>
      </w:r>
      <w:proofErr w:type="spellStart"/>
      <w:r w:rsidRPr="00525D97">
        <w:rPr>
          <w:rFonts w:ascii="Georgia" w:hAnsi="Georgia"/>
          <w:color w:val="000000"/>
          <w:sz w:val="21"/>
          <w:szCs w:val="21"/>
        </w:rPr>
        <w:t>Holland</w:t>
      </w:r>
      <w:proofErr w:type="spellEnd"/>
      <w:r w:rsidRPr="00525D97">
        <w:rPr>
          <w:rFonts w:ascii="Georgia" w:hAnsi="Georgia"/>
          <w:color w:val="000000"/>
          <w:sz w:val="21"/>
          <w:szCs w:val="21"/>
        </w:rPr>
        <w:t xml:space="preserve">, </w:t>
      </w:r>
      <w:proofErr w:type="spellStart"/>
      <w:r w:rsidRPr="00525D97">
        <w:rPr>
          <w:rFonts w:ascii="Georgia" w:hAnsi="Georgia"/>
          <w:color w:val="000000"/>
          <w:sz w:val="21"/>
          <w:szCs w:val="21"/>
        </w:rPr>
        <w:t>Cyprus</w:t>
      </w:r>
      <w:proofErr w:type="spellEnd"/>
      <w:r w:rsidRPr="00525D97">
        <w:rPr>
          <w:rFonts w:ascii="Georgia" w:hAnsi="Georgia"/>
          <w:color w:val="000000"/>
          <w:sz w:val="21"/>
          <w:szCs w:val="21"/>
        </w:rPr>
        <w:t xml:space="preserve">, </w:t>
      </w:r>
      <w:proofErr w:type="spellStart"/>
      <w:r w:rsidRPr="00525D97">
        <w:rPr>
          <w:rFonts w:ascii="Georgia" w:hAnsi="Georgia"/>
          <w:color w:val="000000"/>
          <w:sz w:val="21"/>
          <w:szCs w:val="21"/>
        </w:rPr>
        <w:t>Spain</w:t>
      </w:r>
      <w:proofErr w:type="spellEnd"/>
      <w:r w:rsidRPr="00525D97">
        <w:rPr>
          <w:rFonts w:ascii="Georgia" w:hAnsi="Georgia"/>
          <w:color w:val="000000"/>
          <w:sz w:val="21"/>
          <w:szCs w:val="21"/>
        </w:rPr>
        <w:t xml:space="preserve">, </w:t>
      </w:r>
      <w:proofErr w:type="spellStart"/>
      <w:r w:rsidRPr="00525D97">
        <w:rPr>
          <w:rFonts w:ascii="Georgia" w:hAnsi="Georgia"/>
          <w:color w:val="000000"/>
          <w:sz w:val="21"/>
          <w:szCs w:val="21"/>
        </w:rPr>
        <w:t>Sweden</w:t>
      </w:r>
      <w:proofErr w:type="spellEnd"/>
      <w:r w:rsidRPr="00525D97">
        <w:rPr>
          <w:rFonts w:ascii="Georgia" w:hAnsi="Georgia"/>
          <w:color w:val="000000"/>
          <w:sz w:val="21"/>
          <w:szCs w:val="21"/>
        </w:rPr>
        <w:t xml:space="preserve">, </w:t>
      </w:r>
      <w:proofErr w:type="spellStart"/>
      <w:r w:rsidRPr="00525D97">
        <w:rPr>
          <w:rFonts w:ascii="Georgia" w:hAnsi="Georgia"/>
          <w:color w:val="000000"/>
          <w:sz w:val="21"/>
          <w:szCs w:val="21"/>
        </w:rPr>
        <w:t>Poland</w:t>
      </w:r>
      <w:proofErr w:type="spellEnd"/>
      <w:r w:rsidRPr="00525D97">
        <w:rPr>
          <w:rFonts w:ascii="Georgia" w:hAnsi="Georgia"/>
          <w:color w:val="000000"/>
          <w:sz w:val="21"/>
          <w:szCs w:val="21"/>
        </w:rPr>
        <w:t xml:space="preserve">, </w:t>
      </w:r>
      <w:proofErr w:type="spellStart"/>
      <w:r w:rsidRPr="00525D97">
        <w:rPr>
          <w:rFonts w:ascii="Georgia" w:hAnsi="Georgia"/>
          <w:color w:val="000000"/>
          <w:sz w:val="21"/>
          <w:szCs w:val="21"/>
        </w:rPr>
        <w:t>Switzerland</w:t>
      </w:r>
      <w:proofErr w:type="spellEnd"/>
      <w:r w:rsidRPr="00525D97">
        <w:rPr>
          <w:rFonts w:ascii="Georgia" w:hAnsi="Georgia"/>
          <w:color w:val="000000"/>
          <w:sz w:val="21"/>
          <w:szCs w:val="21"/>
        </w:rPr>
        <w:t>.</w:t>
      </w:r>
    </w:p>
    <w:p w:rsidR="006045F3" w:rsidRDefault="006045F3" w:rsidP="006045F3">
      <w:pPr>
        <w:spacing w:after="0" w:line="240" w:lineRule="auto"/>
        <w:jc w:val="both"/>
        <w:textAlignment w:val="baseline"/>
        <w:rPr>
          <w:rFonts w:ascii="Georgia" w:eastAsia="Times New Roman" w:hAnsi="Georgia" w:cs="Arial"/>
          <w:sz w:val="21"/>
          <w:szCs w:val="21"/>
          <w:bdr w:val="none" w:sz="0" w:space="0" w:color="auto" w:frame="1"/>
          <w:lang w:eastAsia="it-IT"/>
        </w:rPr>
      </w:pPr>
      <w:r w:rsidRPr="00525D97">
        <w:rPr>
          <w:rFonts w:ascii="Georgia" w:eastAsia="Times New Roman" w:hAnsi="Georgia" w:cs="Arial"/>
          <w:sz w:val="21"/>
          <w:szCs w:val="21"/>
          <w:bdr w:val="none" w:sz="0" w:space="0" w:color="auto" w:frame="1"/>
          <w:lang w:eastAsia="it-IT"/>
        </w:rPr>
        <w:t xml:space="preserve">In </w:t>
      </w:r>
      <w:proofErr w:type="spellStart"/>
      <w:r w:rsidRPr="00525D97">
        <w:rPr>
          <w:rFonts w:ascii="Georgia" w:eastAsia="Times New Roman" w:hAnsi="Georgia" w:cs="Arial"/>
          <w:sz w:val="21"/>
          <w:szCs w:val="21"/>
          <w:bdr w:val="none" w:sz="0" w:space="0" w:color="auto" w:frame="1"/>
          <w:lang w:eastAsia="it-IT"/>
        </w:rPr>
        <w:t>November</w:t>
      </w:r>
      <w:proofErr w:type="spellEnd"/>
      <w:r w:rsidRPr="00525D97">
        <w:rPr>
          <w:rFonts w:ascii="Georgia" w:eastAsia="Times New Roman" w:hAnsi="Georgia" w:cs="Arial"/>
          <w:sz w:val="21"/>
          <w:szCs w:val="21"/>
          <w:bdr w:val="none" w:sz="0" w:space="0" w:color="auto" w:frame="1"/>
          <w:lang w:eastAsia="it-IT"/>
        </w:rPr>
        <w:t xml:space="preserve"> 2015 Dori </w:t>
      </w:r>
      <w:proofErr w:type="spellStart"/>
      <w:r w:rsidRPr="00525D97">
        <w:rPr>
          <w:rFonts w:ascii="Georgia" w:eastAsia="Times New Roman" w:hAnsi="Georgia" w:cs="Arial"/>
          <w:sz w:val="21"/>
          <w:szCs w:val="21"/>
          <w:bdr w:val="none" w:sz="0" w:space="0" w:color="auto" w:frame="1"/>
          <w:lang w:eastAsia="it-IT"/>
        </w:rPr>
        <w:t>was</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organist</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the National </w:t>
      </w:r>
      <w:proofErr w:type="spellStart"/>
      <w:r w:rsidRPr="00525D97">
        <w:rPr>
          <w:rFonts w:ascii="Georgia" w:eastAsia="Times New Roman" w:hAnsi="Georgia" w:cs="Arial"/>
          <w:sz w:val="21"/>
          <w:szCs w:val="21"/>
          <w:bdr w:val="none" w:sz="0" w:space="0" w:color="auto" w:frame="1"/>
          <w:lang w:eastAsia="it-IT"/>
        </w:rPr>
        <w:t>Ecclesial</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Congress</w:t>
      </w:r>
      <w:proofErr w:type="spellEnd"/>
      <w:r w:rsidRPr="00525D97">
        <w:rPr>
          <w:rFonts w:ascii="Georgia" w:eastAsia="Times New Roman" w:hAnsi="Georgia" w:cs="Arial"/>
          <w:sz w:val="21"/>
          <w:szCs w:val="21"/>
          <w:bdr w:val="none" w:sz="0" w:space="0" w:color="auto" w:frame="1"/>
          <w:lang w:eastAsia="it-IT"/>
        </w:rPr>
        <w:t xml:space="preserve"> "</w:t>
      </w:r>
      <w:r w:rsidRPr="00525D97">
        <w:rPr>
          <w:rFonts w:ascii="Georgia" w:eastAsia="Times New Roman" w:hAnsi="Georgia" w:cs="Arial"/>
          <w:i/>
          <w:sz w:val="21"/>
          <w:szCs w:val="21"/>
          <w:bdr w:val="none" w:sz="0" w:space="0" w:color="auto" w:frame="1"/>
          <w:lang w:eastAsia="it-IT"/>
        </w:rPr>
        <w:t>Firenze 2015</w:t>
      </w:r>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playing</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during</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visit</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Pope Francis </w:t>
      </w:r>
      <w:proofErr w:type="spellStart"/>
      <w:r w:rsidRPr="00525D97">
        <w:rPr>
          <w:rFonts w:ascii="Georgia" w:eastAsia="Times New Roman" w:hAnsi="Georgia" w:cs="Arial"/>
          <w:sz w:val="21"/>
          <w:szCs w:val="21"/>
          <w:bdr w:val="none" w:sz="0" w:space="0" w:color="auto" w:frame="1"/>
          <w:lang w:eastAsia="it-IT"/>
        </w:rPr>
        <w:t>to</w:t>
      </w:r>
      <w:proofErr w:type="spellEnd"/>
      <w:r w:rsidRPr="00525D97">
        <w:rPr>
          <w:rFonts w:ascii="Georgia" w:eastAsia="Times New Roman" w:hAnsi="Georgia" w:cs="Arial"/>
          <w:sz w:val="21"/>
          <w:szCs w:val="21"/>
          <w:bdr w:val="none" w:sz="0" w:space="0" w:color="auto" w:frame="1"/>
          <w:lang w:eastAsia="it-IT"/>
        </w:rPr>
        <w:t xml:space="preserve"> the city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Florence</w:t>
      </w:r>
      <w:proofErr w:type="spellEnd"/>
      <w:r w:rsidRPr="00525D97">
        <w:rPr>
          <w:rFonts w:ascii="Georgia" w:eastAsia="Times New Roman" w:hAnsi="Georgia" w:cs="Arial"/>
          <w:sz w:val="21"/>
          <w:szCs w:val="21"/>
          <w:bdr w:val="none" w:sz="0" w:space="0" w:color="auto" w:frame="1"/>
          <w:lang w:eastAsia="it-IT"/>
        </w:rPr>
        <w:t xml:space="preserve"> in the </w:t>
      </w:r>
      <w:proofErr w:type="spellStart"/>
      <w:r w:rsidRPr="00525D97">
        <w:rPr>
          <w:rFonts w:ascii="Georgia" w:eastAsia="Times New Roman" w:hAnsi="Georgia" w:cs="Arial"/>
          <w:sz w:val="21"/>
          <w:szCs w:val="21"/>
          <w:bdr w:val="none" w:sz="0" w:space="0" w:color="auto" w:frame="1"/>
          <w:lang w:eastAsia="it-IT"/>
        </w:rPr>
        <w:t>Cathedral</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Santa Maria del Fiore and </w:t>
      </w:r>
      <w:proofErr w:type="spellStart"/>
      <w:r w:rsidRPr="00525D97">
        <w:rPr>
          <w:rFonts w:ascii="Georgia" w:eastAsia="Times New Roman" w:hAnsi="Georgia" w:cs="Arial"/>
          <w:sz w:val="21"/>
          <w:szCs w:val="21"/>
          <w:bdr w:val="none" w:sz="0" w:space="0" w:color="auto" w:frame="1"/>
          <w:lang w:eastAsia="it-IT"/>
        </w:rPr>
        <w:t>during</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Eucharistic</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celebration</w:t>
      </w:r>
      <w:proofErr w:type="spellEnd"/>
      <w:r w:rsidRPr="00525D97">
        <w:rPr>
          <w:rFonts w:ascii="Georgia" w:eastAsia="Times New Roman" w:hAnsi="Georgia" w:cs="Arial"/>
          <w:sz w:val="21"/>
          <w:szCs w:val="21"/>
          <w:bdr w:val="none" w:sz="0" w:space="0" w:color="auto" w:frame="1"/>
          <w:lang w:eastAsia="it-IT"/>
        </w:rPr>
        <w:t xml:space="preserve">, broadcast live </w:t>
      </w:r>
      <w:proofErr w:type="spellStart"/>
      <w:r w:rsidRPr="00525D97">
        <w:rPr>
          <w:rFonts w:ascii="Georgia" w:eastAsia="Times New Roman" w:hAnsi="Georgia" w:cs="Arial"/>
          <w:sz w:val="21"/>
          <w:szCs w:val="21"/>
          <w:bdr w:val="none" w:sz="0" w:space="0" w:color="auto" w:frame="1"/>
          <w:lang w:eastAsia="it-IT"/>
        </w:rPr>
        <w:t>worldwide</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telecast</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by</w:t>
      </w:r>
      <w:proofErr w:type="spellEnd"/>
      <w:r w:rsidRPr="00525D97">
        <w:rPr>
          <w:rFonts w:ascii="Georgia" w:eastAsia="Times New Roman" w:hAnsi="Georgia" w:cs="Arial"/>
          <w:sz w:val="21"/>
          <w:szCs w:val="21"/>
          <w:bdr w:val="none" w:sz="0" w:space="0" w:color="auto" w:frame="1"/>
          <w:lang w:eastAsia="it-IT"/>
        </w:rPr>
        <w:t xml:space="preserve"> RaiUno and the </w:t>
      </w:r>
      <w:proofErr w:type="spellStart"/>
      <w:r w:rsidRPr="00525D97">
        <w:rPr>
          <w:rFonts w:ascii="Georgia" w:eastAsia="Times New Roman" w:hAnsi="Georgia" w:cs="Arial"/>
          <w:sz w:val="21"/>
          <w:szCs w:val="21"/>
          <w:bdr w:val="none" w:sz="0" w:space="0" w:color="auto" w:frame="1"/>
          <w:lang w:eastAsia="it-IT"/>
        </w:rPr>
        <w:t>Vatican</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Television</w:t>
      </w:r>
      <w:proofErr w:type="spellEnd"/>
      <w:r w:rsidRPr="00525D97">
        <w:rPr>
          <w:rFonts w:ascii="Georgia" w:eastAsia="Times New Roman" w:hAnsi="Georgia" w:cs="Arial"/>
          <w:sz w:val="21"/>
          <w:szCs w:val="21"/>
          <w:bdr w:val="none" w:sz="0" w:space="0" w:color="auto" w:frame="1"/>
          <w:lang w:eastAsia="it-IT"/>
        </w:rPr>
        <w:t xml:space="preserve"> Center, at the </w:t>
      </w:r>
      <w:proofErr w:type="spellStart"/>
      <w:r w:rsidRPr="00525D97">
        <w:rPr>
          <w:rFonts w:ascii="Georgia" w:eastAsia="Times New Roman" w:hAnsi="Georgia" w:cs="Arial"/>
          <w:sz w:val="21"/>
          <w:szCs w:val="21"/>
          <w:bdr w:val="none" w:sz="0" w:space="0" w:color="auto" w:frame="1"/>
          <w:lang w:eastAsia="it-IT"/>
        </w:rPr>
        <w:t>Stadium</w:t>
      </w:r>
      <w:proofErr w:type="spellEnd"/>
      <w:r w:rsidRPr="00525D97">
        <w:rPr>
          <w:rFonts w:ascii="Georgia" w:eastAsia="Times New Roman" w:hAnsi="Georgia" w:cs="Arial"/>
          <w:sz w:val="21"/>
          <w:szCs w:val="21"/>
          <w:bdr w:val="none" w:sz="0" w:space="0" w:color="auto" w:frame="1"/>
          <w:lang w:eastAsia="it-IT"/>
        </w:rPr>
        <w:t xml:space="preserve"> "A. Fran</w:t>
      </w:r>
      <w:r>
        <w:rPr>
          <w:rFonts w:ascii="Georgia" w:eastAsia="Times New Roman" w:hAnsi="Georgia" w:cs="Arial"/>
          <w:sz w:val="21"/>
          <w:szCs w:val="21"/>
          <w:bdr w:val="none" w:sz="0" w:space="0" w:color="auto" w:frame="1"/>
          <w:lang w:eastAsia="it-IT"/>
        </w:rPr>
        <w:t>chi".</w:t>
      </w:r>
    </w:p>
    <w:p w:rsidR="006045F3" w:rsidRPr="00525D97" w:rsidRDefault="006045F3" w:rsidP="006045F3">
      <w:pPr>
        <w:spacing w:after="0" w:line="240" w:lineRule="auto"/>
        <w:jc w:val="both"/>
        <w:textAlignment w:val="baseline"/>
        <w:rPr>
          <w:rFonts w:ascii="Georgia" w:eastAsia="Times New Roman" w:hAnsi="Georgia" w:cs="Arial"/>
          <w:sz w:val="21"/>
          <w:szCs w:val="21"/>
          <w:bdr w:val="none" w:sz="0" w:space="0" w:color="auto" w:frame="1"/>
          <w:lang w:eastAsia="it-IT"/>
        </w:rPr>
      </w:pPr>
      <w:r w:rsidRPr="00525D97">
        <w:rPr>
          <w:rFonts w:ascii="Georgia" w:eastAsia="Times New Roman" w:hAnsi="Georgia" w:cs="Arial"/>
          <w:sz w:val="21"/>
          <w:szCs w:val="21"/>
          <w:bdr w:val="none" w:sz="0" w:space="0" w:color="auto" w:frame="1"/>
          <w:lang w:eastAsia="it-IT"/>
        </w:rPr>
        <w:t xml:space="preserve">As </w:t>
      </w:r>
      <w:proofErr w:type="spellStart"/>
      <w:r w:rsidRPr="00525D97">
        <w:rPr>
          <w:rFonts w:ascii="Georgia" w:eastAsia="Times New Roman" w:hAnsi="Georgia" w:cs="Arial"/>
          <w:sz w:val="21"/>
          <w:szCs w:val="21"/>
          <w:bdr w:val="none" w:sz="0" w:space="0" w:color="auto" w:frame="1"/>
          <w:lang w:eastAsia="it-IT"/>
        </w:rPr>
        <w:t>organist</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Cathedral</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Florence</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he</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was</w:t>
      </w:r>
      <w:proofErr w:type="spellEnd"/>
      <w:r w:rsidRPr="00525D97">
        <w:rPr>
          <w:rFonts w:ascii="Georgia" w:eastAsia="Times New Roman" w:hAnsi="Georgia" w:cs="Arial"/>
          <w:sz w:val="21"/>
          <w:szCs w:val="21"/>
          <w:bdr w:val="none" w:sz="0" w:space="0" w:color="auto" w:frame="1"/>
          <w:lang w:eastAsia="it-IT"/>
        </w:rPr>
        <w:t xml:space="preserve"> a </w:t>
      </w:r>
      <w:proofErr w:type="spellStart"/>
      <w:r w:rsidRPr="00525D97">
        <w:rPr>
          <w:rFonts w:ascii="Georgia" w:eastAsia="Times New Roman" w:hAnsi="Georgia" w:cs="Arial"/>
          <w:sz w:val="21"/>
          <w:szCs w:val="21"/>
          <w:bdr w:val="none" w:sz="0" w:space="0" w:color="auto" w:frame="1"/>
          <w:lang w:eastAsia="it-IT"/>
        </w:rPr>
        <w:t>member</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artistic</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commission</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for</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restoration</w:t>
      </w:r>
      <w:proofErr w:type="spellEnd"/>
      <w:r w:rsidRPr="00525D97">
        <w:rPr>
          <w:rFonts w:ascii="Georgia" w:eastAsia="Times New Roman" w:hAnsi="Georgia" w:cs="Arial"/>
          <w:sz w:val="21"/>
          <w:szCs w:val="21"/>
          <w:bdr w:val="none" w:sz="0" w:space="0" w:color="auto" w:frame="1"/>
          <w:lang w:eastAsia="it-IT"/>
        </w:rPr>
        <w:t xml:space="preserve"> and </w:t>
      </w:r>
      <w:proofErr w:type="spellStart"/>
      <w:r w:rsidRPr="00525D97">
        <w:rPr>
          <w:rFonts w:ascii="Georgia" w:eastAsia="Times New Roman" w:hAnsi="Georgia" w:cs="Arial"/>
          <w:sz w:val="21"/>
          <w:szCs w:val="21"/>
          <w:bdr w:val="none" w:sz="0" w:space="0" w:color="auto" w:frame="1"/>
          <w:lang w:eastAsia="it-IT"/>
        </w:rPr>
        <w:t>expansion</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monumental</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organ</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Mascioni</w:t>
      </w:r>
      <w:proofErr w:type="spellEnd"/>
      <w:r w:rsidRPr="00525D97">
        <w:rPr>
          <w:rFonts w:ascii="Georgia" w:eastAsia="Times New Roman" w:hAnsi="Georgia" w:cs="Arial"/>
          <w:sz w:val="21"/>
          <w:szCs w:val="21"/>
          <w:bdr w:val="none" w:sz="0" w:space="0" w:color="auto" w:frame="1"/>
          <w:lang w:eastAsia="it-IT"/>
        </w:rPr>
        <w:t xml:space="preserve"> opus 805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Cathedral</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Florence</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also</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performing</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during</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inaugural</w:t>
      </w:r>
      <w:proofErr w:type="spellEnd"/>
      <w:r w:rsidRPr="00525D97">
        <w:rPr>
          <w:rFonts w:ascii="Georgia" w:eastAsia="Times New Roman" w:hAnsi="Georgia" w:cs="Arial"/>
          <w:sz w:val="21"/>
          <w:szCs w:val="21"/>
          <w:bdr w:val="none" w:sz="0" w:space="0" w:color="auto" w:frame="1"/>
          <w:lang w:eastAsia="it-IT"/>
        </w:rPr>
        <w:t xml:space="preserve"> concert on 8 </w:t>
      </w:r>
      <w:proofErr w:type="spellStart"/>
      <w:r w:rsidRPr="00525D97">
        <w:rPr>
          <w:rFonts w:ascii="Georgia" w:eastAsia="Times New Roman" w:hAnsi="Georgia" w:cs="Arial"/>
          <w:sz w:val="21"/>
          <w:szCs w:val="21"/>
          <w:bdr w:val="none" w:sz="0" w:space="0" w:color="auto" w:frame="1"/>
          <w:lang w:eastAsia="it-IT"/>
        </w:rPr>
        <w:t>December</w:t>
      </w:r>
      <w:proofErr w:type="spellEnd"/>
      <w:r w:rsidRPr="00525D97">
        <w:rPr>
          <w:rFonts w:ascii="Georgia" w:eastAsia="Times New Roman" w:hAnsi="Georgia" w:cs="Arial"/>
          <w:sz w:val="21"/>
          <w:szCs w:val="21"/>
          <w:bdr w:val="none" w:sz="0" w:space="0" w:color="auto" w:frame="1"/>
          <w:lang w:eastAsia="it-IT"/>
        </w:rPr>
        <w:t xml:space="preserve"> 2017 </w:t>
      </w:r>
      <w:proofErr w:type="spellStart"/>
      <w:r w:rsidRPr="00525D97">
        <w:rPr>
          <w:rFonts w:ascii="Georgia" w:eastAsia="Times New Roman" w:hAnsi="Georgia" w:cs="Arial"/>
          <w:sz w:val="21"/>
          <w:szCs w:val="21"/>
          <w:bdr w:val="none" w:sz="0" w:space="0" w:color="auto" w:frame="1"/>
          <w:lang w:eastAsia="it-IT"/>
        </w:rPr>
        <w:t>with</w:t>
      </w:r>
      <w:proofErr w:type="spellEnd"/>
      <w:r w:rsidRPr="00525D97">
        <w:rPr>
          <w:rFonts w:ascii="Georgia" w:eastAsia="Times New Roman" w:hAnsi="Georgia" w:cs="Arial"/>
          <w:sz w:val="21"/>
          <w:szCs w:val="21"/>
          <w:bdr w:val="none" w:sz="0" w:space="0" w:color="auto" w:frame="1"/>
          <w:lang w:eastAsia="it-IT"/>
        </w:rPr>
        <w:t xml:space="preserve"> O. </w:t>
      </w:r>
      <w:proofErr w:type="spellStart"/>
      <w:r w:rsidRPr="00525D97">
        <w:rPr>
          <w:rFonts w:ascii="Georgia" w:eastAsia="Times New Roman" w:hAnsi="Georgia" w:cs="Arial"/>
          <w:sz w:val="21"/>
          <w:szCs w:val="21"/>
          <w:bdr w:val="none" w:sz="0" w:space="0" w:color="auto" w:frame="1"/>
          <w:lang w:eastAsia="it-IT"/>
        </w:rPr>
        <w:t>Latry</w:t>
      </w:r>
      <w:proofErr w:type="spellEnd"/>
      <w:r w:rsidRPr="00525D97">
        <w:rPr>
          <w:rFonts w:ascii="Georgia" w:eastAsia="Times New Roman" w:hAnsi="Georgia" w:cs="Arial"/>
          <w:sz w:val="21"/>
          <w:szCs w:val="21"/>
          <w:bdr w:val="none" w:sz="0" w:space="0" w:color="auto" w:frame="1"/>
          <w:lang w:eastAsia="it-IT"/>
        </w:rPr>
        <w:t xml:space="preserve"> and Orchestra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the  </w:t>
      </w:r>
      <w:r>
        <w:rPr>
          <w:rFonts w:ascii="Georgia" w:eastAsia="Times New Roman" w:hAnsi="Georgia" w:cs="Arial"/>
          <w:sz w:val="21"/>
          <w:szCs w:val="21"/>
          <w:bdr w:val="none" w:sz="0" w:space="0" w:color="auto" w:frame="1"/>
          <w:lang w:eastAsia="it-IT"/>
        </w:rPr>
        <w:t>“</w:t>
      </w:r>
      <w:r w:rsidRPr="00525D97">
        <w:rPr>
          <w:rFonts w:ascii="Georgia" w:eastAsia="Times New Roman" w:hAnsi="Georgia" w:cs="Arial"/>
          <w:sz w:val="21"/>
          <w:szCs w:val="21"/>
          <w:bdr w:val="none" w:sz="0" w:space="0" w:color="auto" w:frame="1"/>
          <w:lang w:eastAsia="it-IT"/>
        </w:rPr>
        <w:t>Maggio Musicale Fiorentino</w:t>
      </w:r>
      <w:r>
        <w:rPr>
          <w:rFonts w:ascii="Georgia" w:eastAsia="Times New Roman" w:hAnsi="Georgia" w:cs="Arial"/>
          <w:sz w:val="21"/>
          <w:szCs w:val="21"/>
          <w:bdr w:val="none" w:sz="0" w:space="0" w:color="auto" w:frame="1"/>
          <w:lang w:eastAsia="it-IT"/>
        </w:rPr>
        <w:t>”</w:t>
      </w:r>
      <w:r w:rsidRPr="00525D97">
        <w:rPr>
          <w:rFonts w:ascii="Georgia" w:eastAsia="Times New Roman" w:hAnsi="Georgia" w:cs="Arial"/>
          <w:sz w:val="21"/>
          <w:szCs w:val="21"/>
          <w:bdr w:val="none" w:sz="0" w:space="0" w:color="auto" w:frame="1"/>
          <w:lang w:eastAsia="it-IT"/>
        </w:rPr>
        <w:t>.</w:t>
      </w:r>
    </w:p>
    <w:p w:rsidR="006045F3" w:rsidRPr="00525D97" w:rsidRDefault="006045F3" w:rsidP="006045F3">
      <w:pPr>
        <w:spacing w:after="0" w:line="240" w:lineRule="auto"/>
        <w:jc w:val="both"/>
        <w:textAlignment w:val="baseline"/>
        <w:rPr>
          <w:rFonts w:ascii="Georgia" w:eastAsia="Times New Roman" w:hAnsi="Georgia" w:cs="Arial"/>
          <w:sz w:val="21"/>
          <w:szCs w:val="21"/>
          <w:bdr w:val="none" w:sz="0" w:space="0" w:color="auto" w:frame="1"/>
          <w:lang w:eastAsia="it-IT"/>
        </w:rPr>
      </w:pPr>
      <w:r w:rsidRPr="00525D97">
        <w:rPr>
          <w:rFonts w:ascii="Georgia" w:eastAsia="Times New Roman" w:hAnsi="Georgia" w:cs="Arial"/>
          <w:sz w:val="21"/>
          <w:szCs w:val="21"/>
          <w:bdr w:val="none" w:sz="0" w:space="0" w:color="auto" w:frame="1"/>
          <w:lang w:eastAsia="it-IT"/>
        </w:rPr>
        <w:t>As  </w:t>
      </w:r>
      <w:proofErr w:type="spellStart"/>
      <w:r w:rsidRPr="00525D97">
        <w:rPr>
          <w:rFonts w:ascii="Georgia" w:eastAsia="Times New Roman" w:hAnsi="Georgia" w:cs="Arial"/>
          <w:sz w:val="21"/>
          <w:szCs w:val="21"/>
          <w:bdr w:val="none" w:sz="0" w:space="0" w:color="auto" w:frame="1"/>
          <w:lang w:eastAsia="it-IT"/>
        </w:rPr>
        <w:t>composer</w:t>
      </w:r>
      <w:proofErr w:type="spellEnd"/>
      <w:r w:rsidRPr="00525D97">
        <w:rPr>
          <w:rFonts w:ascii="Georgia" w:eastAsia="Times New Roman" w:hAnsi="Georgia" w:cs="Arial"/>
          <w:sz w:val="21"/>
          <w:szCs w:val="21"/>
          <w:bdr w:val="none" w:sz="0" w:space="0" w:color="auto" w:frame="1"/>
          <w:lang w:eastAsia="it-IT"/>
        </w:rPr>
        <w:t xml:space="preserve">, Dori </w:t>
      </w:r>
      <w:proofErr w:type="spellStart"/>
      <w:r w:rsidRPr="00525D97">
        <w:rPr>
          <w:rFonts w:ascii="Georgia" w:eastAsia="Times New Roman" w:hAnsi="Georgia" w:cs="Arial"/>
          <w:sz w:val="21"/>
          <w:szCs w:val="21"/>
          <w:bdr w:val="none" w:sz="0" w:space="0" w:color="auto" w:frame="1"/>
          <w:lang w:eastAsia="it-IT"/>
        </w:rPr>
        <w:t>has</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composed</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vocal</w:t>
      </w:r>
      <w:proofErr w:type="spellEnd"/>
      <w:r w:rsidRPr="00525D97">
        <w:rPr>
          <w:rFonts w:ascii="Georgia" w:eastAsia="Times New Roman" w:hAnsi="Georgia" w:cs="Arial"/>
          <w:sz w:val="21"/>
          <w:szCs w:val="21"/>
          <w:bdr w:val="none" w:sz="0" w:space="0" w:color="auto" w:frame="1"/>
          <w:lang w:eastAsia="it-IT"/>
        </w:rPr>
        <w:t xml:space="preserve"> and </w:t>
      </w:r>
      <w:proofErr w:type="spellStart"/>
      <w:r w:rsidRPr="00525D97">
        <w:rPr>
          <w:rFonts w:ascii="Georgia" w:eastAsia="Times New Roman" w:hAnsi="Georgia" w:cs="Arial"/>
          <w:sz w:val="21"/>
          <w:szCs w:val="21"/>
          <w:bdr w:val="none" w:sz="0" w:space="0" w:color="auto" w:frame="1"/>
          <w:lang w:eastAsia="it-IT"/>
        </w:rPr>
        <w:t>instrumental</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works</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including</w:t>
      </w:r>
      <w:proofErr w:type="spellEnd"/>
      <w:r w:rsidRPr="00525D97">
        <w:rPr>
          <w:rFonts w:ascii="Georgia" w:eastAsia="Times New Roman" w:hAnsi="Georgia" w:cs="Arial"/>
          <w:sz w:val="21"/>
          <w:szCs w:val="21"/>
          <w:bdr w:val="none" w:sz="0" w:space="0" w:color="auto" w:frame="1"/>
          <w:lang w:eastAsia="it-IT"/>
        </w:rPr>
        <w:t>: "</w:t>
      </w:r>
      <w:r w:rsidRPr="00525D97">
        <w:rPr>
          <w:rFonts w:ascii="Georgia" w:eastAsia="Times New Roman" w:hAnsi="Georgia" w:cs="Arial"/>
          <w:i/>
          <w:sz w:val="21"/>
          <w:szCs w:val="21"/>
          <w:bdr w:val="none" w:sz="0" w:space="0" w:color="auto" w:frame="1"/>
          <w:lang w:eastAsia="it-IT"/>
        </w:rPr>
        <w:t>Il fiore di Maria</w:t>
      </w:r>
      <w:r w:rsidRPr="00525D97">
        <w:rPr>
          <w:rFonts w:ascii="Georgia" w:eastAsia="Times New Roman" w:hAnsi="Georgia" w:cs="Arial"/>
          <w:sz w:val="21"/>
          <w:szCs w:val="21"/>
          <w:bdr w:val="none" w:sz="0" w:space="0" w:color="auto" w:frame="1"/>
          <w:lang w:eastAsia="it-IT"/>
        </w:rPr>
        <w:t xml:space="preserve">," cantata </w:t>
      </w:r>
      <w:proofErr w:type="spellStart"/>
      <w:r w:rsidRPr="00525D97">
        <w:rPr>
          <w:rFonts w:ascii="Georgia" w:eastAsia="Times New Roman" w:hAnsi="Georgia" w:cs="Arial"/>
          <w:sz w:val="21"/>
          <w:szCs w:val="21"/>
          <w:bdr w:val="none" w:sz="0" w:space="0" w:color="auto" w:frame="1"/>
          <w:lang w:eastAsia="it-IT"/>
        </w:rPr>
        <w:t>by</w:t>
      </w:r>
      <w:proofErr w:type="spellEnd"/>
      <w:r w:rsidRPr="00525D97">
        <w:rPr>
          <w:rFonts w:ascii="Georgia" w:eastAsia="Times New Roman" w:hAnsi="Georgia" w:cs="Arial"/>
          <w:sz w:val="21"/>
          <w:szCs w:val="21"/>
          <w:bdr w:val="none" w:sz="0" w:space="0" w:color="auto" w:frame="1"/>
          <w:lang w:eastAsia="it-IT"/>
        </w:rPr>
        <w:t xml:space="preserve"> the </w:t>
      </w:r>
      <w:proofErr w:type="spellStart"/>
      <w:r w:rsidRPr="00525D97">
        <w:rPr>
          <w:rFonts w:ascii="Georgia" w:eastAsia="Times New Roman" w:hAnsi="Georgia" w:cs="Arial"/>
          <w:sz w:val="21"/>
          <w:szCs w:val="21"/>
          <w:bdr w:val="none" w:sz="0" w:space="0" w:color="auto" w:frame="1"/>
          <w:lang w:eastAsia="it-IT"/>
        </w:rPr>
        <w:t>Cathedral</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Florence</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for</w:t>
      </w:r>
      <w:proofErr w:type="spellEnd"/>
      <w:r w:rsidRPr="00525D97">
        <w:rPr>
          <w:rFonts w:ascii="Georgia" w:eastAsia="Times New Roman" w:hAnsi="Georgia" w:cs="Arial"/>
          <w:sz w:val="21"/>
          <w:szCs w:val="21"/>
          <w:bdr w:val="none" w:sz="0" w:space="0" w:color="auto" w:frame="1"/>
          <w:lang w:eastAsia="it-IT"/>
        </w:rPr>
        <w:t xml:space="preserve"> soli, </w:t>
      </w:r>
      <w:proofErr w:type="spellStart"/>
      <w:r w:rsidRPr="00525D97">
        <w:rPr>
          <w:rFonts w:ascii="Georgia" w:eastAsia="Times New Roman" w:hAnsi="Georgia" w:cs="Arial"/>
          <w:sz w:val="21"/>
          <w:szCs w:val="21"/>
          <w:bdr w:val="none" w:sz="0" w:space="0" w:color="auto" w:frame="1"/>
          <w:lang w:eastAsia="it-IT"/>
        </w:rPr>
        <w:t>chorus</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organ</w:t>
      </w:r>
      <w:proofErr w:type="spellEnd"/>
      <w:r w:rsidRPr="00525D97">
        <w:rPr>
          <w:rFonts w:ascii="Georgia" w:eastAsia="Times New Roman" w:hAnsi="Georgia" w:cs="Arial"/>
          <w:sz w:val="21"/>
          <w:szCs w:val="21"/>
          <w:bdr w:val="none" w:sz="0" w:space="0" w:color="auto" w:frame="1"/>
          <w:lang w:eastAsia="it-IT"/>
        </w:rPr>
        <w:t xml:space="preserve"> and orchestra and "</w:t>
      </w:r>
      <w:r w:rsidRPr="00525D97">
        <w:rPr>
          <w:rFonts w:ascii="Georgia" w:eastAsia="Times New Roman" w:hAnsi="Georgia" w:cs="Arial"/>
          <w:i/>
          <w:sz w:val="21"/>
          <w:szCs w:val="21"/>
          <w:bdr w:val="none" w:sz="0" w:space="0" w:color="auto" w:frame="1"/>
          <w:lang w:eastAsia="it-IT"/>
        </w:rPr>
        <w:t>Concerto</w:t>
      </w:r>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for</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Organ</w:t>
      </w:r>
      <w:proofErr w:type="spellEnd"/>
      <w:r w:rsidRPr="00525D97">
        <w:rPr>
          <w:rFonts w:ascii="Georgia" w:eastAsia="Times New Roman" w:hAnsi="Georgia" w:cs="Arial"/>
          <w:sz w:val="21"/>
          <w:szCs w:val="21"/>
          <w:bdr w:val="none" w:sz="0" w:space="0" w:color="auto" w:frame="1"/>
          <w:lang w:eastAsia="it-IT"/>
        </w:rPr>
        <w:t xml:space="preserve"> and Orchestra.</w:t>
      </w:r>
      <w:r w:rsidRPr="00525D97">
        <w:rPr>
          <w:rFonts w:ascii="Georgia" w:eastAsia="Times New Roman" w:hAnsi="Georgia" w:cs="Arial"/>
          <w:sz w:val="21"/>
          <w:szCs w:val="21"/>
          <w:bdr w:val="none" w:sz="0" w:space="0" w:color="auto" w:frame="1"/>
          <w:lang w:eastAsia="it-IT"/>
        </w:rPr>
        <w:br/>
        <w:t xml:space="preserve">Dori </w:t>
      </w:r>
      <w:proofErr w:type="spellStart"/>
      <w:r w:rsidRPr="00525D97">
        <w:rPr>
          <w:rFonts w:ascii="Georgia" w:eastAsia="Times New Roman" w:hAnsi="Georgia" w:cs="Arial"/>
          <w:sz w:val="21"/>
          <w:szCs w:val="21"/>
          <w:bdr w:val="none" w:sz="0" w:space="0" w:color="auto" w:frame="1"/>
          <w:lang w:eastAsia="it-IT"/>
        </w:rPr>
        <w:t>teaches</w:t>
      </w:r>
      <w:proofErr w:type="spellEnd"/>
      <w:r w:rsidRPr="00525D97">
        <w:rPr>
          <w:rFonts w:ascii="Georgia" w:eastAsia="Times New Roman" w:hAnsi="Georgia" w:cs="Arial"/>
          <w:sz w:val="21"/>
          <w:szCs w:val="21"/>
          <w:bdr w:val="none" w:sz="0" w:space="0" w:color="auto" w:frame="1"/>
          <w:lang w:eastAsia="it-IT"/>
        </w:rPr>
        <w:t xml:space="preserve"> Musical </w:t>
      </w:r>
      <w:proofErr w:type="spellStart"/>
      <w:r w:rsidRPr="00525D97">
        <w:rPr>
          <w:rFonts w:ascii="Georgia" w:eastAsia="Times New Roman" w:hAnsi="Georgia" w:cs="Arial"/>
          <w:sz w:val="21"/>
          <w:szCs w:val="21"/>
          <w:bdr w:val="none" w:sz="0" w:space="0" w:color="auto" w:frame="1"/>
          <w:lang w:eastAsia="it-IT"/>
        </w:rPr>
        <w:t>Theory</w:t>
      </w:r>
      <w:proofErr w:type="spellEnd"/>
      <w:r w:rsidRPr="00525D97">
        <w:rPr>
          <w:rFonts w:ascii="Georgia" w:eastAsia="Times New Roman" w:hAnsi="Georgia" w:cs="Arial"/>
          <w:sz w:val="21"/>
          <w:szCs w:val="21"/>
          <w:bdr w:val="none" w:sz="0" w:space="0" w:color="auto" w:frame="1"/>
          <w:lang w:eastAsia="it-IT"/>
        </w:rPr>
        <w:t xml:space="preserve">, Piano, </w:t>
      </w:r>
      <w:proofErr w:type="spellStart"/>
      <w:r w:rsidRPr="00525D97">
        <w:rPr>
          <w:rFonts w:ascii="Georgia" w:eastAsia="Times New Roman" w:hAnsi="Georgia" w:cs="Arial"/>
          <w:sz w:val="21"/>
          <w:szCs w:val="21"/>
          <w:bdr w:val="none" w:sz="0" w:space="0" w:color="auto" w:frame="1"/>
          <w:lang w:eastAsia="it-IT"/>
        </w:rPr>
        <w:t>Harmony</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Organ</w:t>
      </w:r>
      <w:proofErr w:type="spellEnd"/>
      <w:r w:rsidRPr="00525D97">
        <w:rPr>
          <w:rFonts w:ascii="Georgia" w:eastAsia="Times New Roman" w:hAnsi="Georgia" w:cs="Arial"/>
          <w:sz w:val="21"/>
          <w:szCs w:val="21"/>
          <w:bdr w:val="none" w:sz="0" w:space="0" w:color="auto" w:frame="1"/>
          <w:lang w:eastAsia="it-IT"/>
        </w:rPr>
        <w:t xml:space="preserve"> and </w:t>
      </w:r>
      <w:proofErr w:type="spellStart"/>
      <w:r w:rsidRPr="00525D97">
        <w:rPr>
          <w:rFonts w:ascii="Georgia" w:eastAsia="Times New Roman" w:hAnsi="Georgia" w:cs="Arial"/>
          <w:sz w:val="21"/>
          <w:szCs w:val="21"/>
          <w:bdr w:val="none" w:sz="0" w:space="0" w:color="auto" w:frame="1"/>
          <w:lang w:eastAsia="it-IT"/>
        </w:rPr>
        <w:t>choral</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singing</w:t>
      </w:r>
      <w:proofErr w:type="spellEnd"/>
      <w:r w:rsidRPr="00525D97">
        <w:rPr>
          <w:rFonts w:ascii="Georgia" w:eastAsia="Times New Roman" w:hAnsi="Georgia" w:cs="Arial"/>
          <w:sz w:val="21"/>
          <w:szCs w:val="21"/>
          <w:bdr w:val="none" w:sz="0" w:space="0" w:color="auto" w:frame="1"/>
          <w:lang w:eastAsia="it-IT"/>
        </w:rPr>
        <w:t xml:space="preserve"> at the "Accademia Musicale </w:t>
      </w:r>
      <w:proofErr w:type="spellStart"/>
      <w:r w:rsidRPr="00525D97">
        <w:rPr>
          <w:rFonts w:ascii="Georgia" w:eastAsia="Times New Roman" w:hAnsi="Georgia" w:cs="Arial"/>
          <w:sz w:val="21"/>
          <w:szCs w:val="21"/>
          <w:bdr w:val="none" w:sz="0" w:space="0" w:color="auto" w:frame="1"/>
          <w:lang w:eastAsia="it-IT"/>
        </w:rPr>
        <w:t>Valdarnese</w:t>
      </w:r>
      <w:proofErr w:type="spellEnd"/>
      <w:r w:rsidRPr="00525D97">
        <w:rPr>
          <w:rFonts w:ascii="Georgia" w:eastAsia="Times New Roman" w:hAnsi="Georgia" w:cs="Arial"/>
          <w:sz w:val="21"/>
          <w:szCs w:val="21"/>
          <w:bdr w:val="none" w:sz="0" w:space="0" w:color="auto" w:frame="1"/>
          <w:lang w:eastAsia="it-IT"/>
        </w:rPr>
        <w:t xml:space="preserve">" at the </w:t>
      </w:r>
      <w:proofErr w:type="spellStart"/>
      <w:r w:rsidRPr="00525D97">
        <w:rPr>
          <w:rFonts w:ascii="Georgia" w:eastAsia="Times New Roman" w:hAnsi="Georgia" w:cs="Arial"/>
          <w:sz w:val="21"/>
          <w:szCs w:val="21"/>
          <w:bdr w:val="none" w:sz="0" w:space="0" w:color="auto" w:frame="1"/>
          <w:lang w:eastAsia="it-IT"/>
        </w:rPr>
        <w:t>Diocesan</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Institute</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Sacred</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Music</w:t>
      </w:r>
      <w:proofErr w:type="spellEnd"/>
      <w:r w:rsidRPr="00525D97">
        <w:rPr>
          <w:rFonts w:ascii="Georgia" w:eastAsia="Times New Roman" w:hAnsi="Georgia" w:cs="Arial"/>
          <w:sz w:val="21"/>
          <w:szCs w:val="21"/>
          <w:bdr w:val="none" w:sz="0" w:space="0" w:color="auto" w:frame="1"/>
          <w:lang w:eastAsia="it-IT"/>
        </w:rPr>
        <w:t xml:space="preserve"> in Fiesole.</w:t>
      </w:r>
      <w:r w:rsidRPr="00525D97">
        <w:rPr>
          <w:rFonts w:ascii="Georgia" w:eastAsia="Times New Roman" w:hAnsi="Georgia" w:cs="Arial"/>
          <w:sz w:val="21"/>
          <w:szCs w:val="21"/>
          <w:bdr w:val="none" w:sz="0" w:space="0" w:color="auto" w:frame="1"/>
          <w:lang w:eastAsia="it-IT"/>
        </w:rPr>
        <w:br/>
      </w:r>
      <w:proofErr w:type="spellStart"/>
      <w:r w:rsidRPr="00525D97">
        <w:rPr>
          <w:rFonts w:ascii="Georgia" w:eastAsia="Times New Roman" w:hAnsi="Georgia" w:cs="Arial"/>
          <w:sz w:val="21"/>
          <w:szCs w:val="21"/>
          <w:bdr w:val="none" w:sz="0" w:space="0" w:color="auto" w:frame="1"/>
          <w:lang w:eastAsia="it-IT"/>
        </w:rPr>
        <w:t>Since</w:t>
      </w:r>
      <w:proofErr w:type="spellEnd"/>
      <w:r w:rsidRPr="00525D97">
        <w:rPr>
          <w:rFonts w:ascii="Georgia" w:eastAsia="Times New Roman" w:hAnsi="Georgia" w:cs="Arial"/>
          <w:sz w:val="21"/>
          <w:szCs w:val="21"/>
          <w:bdr w:val="none" w:sz="0" w:space="0" w:color="auto" w:frame="1"/>
          <w:lang w:eastAsia="it-IT"/>
        </w:rPr>
        <w:t xml:space="preserve"> </w:t>
      </w:r>
      <w:proofErr w:type="spellStart"/>
      <w:r w:rsidRPr="00525D97">
        <w:rPr>
          <w:rFonts w:ascii="Georgia" w:eastAsia="Times New Roman" w:hAnsi="Georgia" w:cs="Arial"/>
          <w:sz w:val="21"/>
          <w:szCs w:val="21"/>
          <w:bdr w:val="none" w:sz="0" w:space="0" w:color="auto" w:frame="1"/>
          <w:lang w:eastAsia="it-IT"/>
        </w:rPr>
        <w:t>October</w:t>
      </w:r>
      <w:proofErr w:type="spellEnd"/>
      <w:r w:rsidRPr="00525D97">
        <w:rPr>
          <w:rFonts w:ascii="Georgia" w:eastAsia="Times New Roman" w:hAnsi="Georgia" w:cs="Arial"/>
          <w:sz w:val="21"/>
          <w:szCs w:val="21"/>
          <w:bdr w:val="none" w:sz="0" w:space="0" w:color="auto" w:frame="1"/>
          <w:lang w:eastAsia="it-IT"/>
        </w:rPr>
        <w:t xml:space="preserve"> 2015, Dori </w:t>
      </w:r>
      <w:proofErr w:type="spellStart"/>
      <w:r w:rsidRPr="00525D97">
        <w:rPr>
          <w:rFonts w:ascii="Georgia" w:eastAsia="Times New Roman" w:hAnsi="Georgia" w:cs="Arial"/>
          <w:sz w:val="21"/>
          <w:szCs w:val="21"/>
          <w:bdr w:val="none" w:sz="0" w:space="0" w:color="auto" w:frame="1"/>
          <w:lang w:eastAsia="it-IT"/>
        </w:rPr>
        <w:t>is</w:t>
      </w:r>
      <w:proofErr w:type="spellEnd"/>
      <w:r w:rsidRPr="00525D97">
        <w:rPr>
          <w:rFonts w:ascii="Georgia" w:eastAsia="Times New Roman" w:hAnsi="Georgia" w:cs="Arial"/>
          <w:sz w:val="21"/>
          <w:szCs w:val="21"/>
          <w:bdr w:val="none" w:sz="0" w:space="0" w:color="auto" w:frame="1"/>
          <w:lang w:eastAsia="it-IT"/>
        </w:rPr>
        <w:t xml:space="preserve"> Professor </w:t>
      </w:r>
      <w:proofErr w:type="spellStart"/>
      <w:r w:rsidRPr="00525D97">
        <w:rPr>
          <w:rFonts w:ascii="Georgia" w:eastAsia="Times New Roman" w:hAnsi="Georgia" w:cs="Arial"/>
          <w:sz w:val="21"/>
          <w:szCs w:val="21"/>
          <w:bdr w:val="none" w:sz="0" w:space="0" w:color="auto" w:frame="1"/>
          <w:lang w:eastAsia="it-IT"/>
        </w:rPr>
        <w:t>of</w:t>
      </w:r>
      <w:proofErr w:type="spellEnd"/>
      <w:r w:rsidRPr="00525D97">
        <w:rPr>
          <w:rFonts w:ascii="Georgia" w:eastAsia="Times New Roman" w:hAnsi="Georgia" w:cs="Arial"/>
          <w:sz w:val="21"/>
          <w:szCs w:val="21"/>
          <w:bdr w:val="none" w:sz="0" w:space="0" w:color="auto" w:frame="1"/>
          <w:lang w:eastAsia="it-IT"/>
        </w:rPr>
        <w:t xml:space="preserve"> Musical </w:t>
      </w:r>
      <w:proofErr w:type="spellStart"/>
      <w:r w:rsidRPr="00525D97">
        <w:rPr>
          <w:rFonts w:ascii="Georgia" w:eastAsia="Times New Roman" w:hAnsi="Georgia" w:cs="Arial"/>
          <w:sz w:val="21"/>
          <w:szCs w:val="21"/>
          <w:bdr w:val="none" w:sz="0" w:space="0" w:color="auto" w:frame="1"/>
          <w:lang w:eastAsia="it-IT"/>
        </w:rPr>
        <w:t>Theory</w:t>
      </w:r>
      <w:proofErr w:type="spellEnd"/>
      <w:r w:rsidRPr="00525D97">
        <w:rPr>
          <w:rFonts w:ascii="Georgia" w:eastAsia="Times New Roman" w:hAnsi="Georgia" w:cs="Arial"/>
          <w:sz w:val="21"/>
          <w:szCs w:val="21"/>
          <w:bdr w:val="none" w:sz="0" w:space="0" w:color="auto" w:frame="1"/>
          <w:lang w:eastAsia="it-IT"/>
        </w:rPr>
        <w:t xml:space="preserve"> at the </w:t>
      </w:r>
      <w:r>
        <w:rPr>
          <w:rFonts w:ascii="Georgia" w:eastAsia="Times New Roman" w:hAnsi="Georgia" w:cs="Arial"/>
          <w:sz w:val="21"/>
          <w:szCs w:val="21"/>
          <w:bdr w:val="none" w:sz="0" w:space="0" w:color="auto" w:frame="1"/>
          <w:lang w:eastAsia="it-IT"/>
        </w:rPr>
        <w:t>“</w:t>
      </w:r>
      <w:r w:rsidRPr="00525D97">
        <w:rPr>
          <w:rFonts w:ascii="Georgia" w:eastAsia="Times New Roman" w:hAnsi="Georgia" w:cs="Arial"/>
          <w:sz w:val="21"/>
          <w:szCs w:val="21"/>
          <w:bdr w:val="none" w:sz="0" w:space="0" w:color="auto" w:frame="1"/>
          <w:lang w:eastAsia="it-IT"/>
        </w:rPr>
        <w:t>Scuola di Musica di Fiesole</w:t>
      </w:r>
      <w:r>
        <w:rPr>
          <w:rFonts w:ascii="Georgia" w:eastAsia="Times New Roman" w:hAnsi="Georgia" w:cs="Arial"/>
          <w:sz w:val="21"/>
          <w:szCs w:val="21"/>
          <w:bdr w:val="none" w:sz="0" w:space="0" w:color="auto" w:frame="1"/>
          <w:lang w:eastAsia="it-IT"/>
        </w:rPr>
        <w:t>”</w:t>
      </w:r>
      <w:r w:rsidRPr="00525D97">
        <w:rPr>
          <w:rFonts w:ascii="Georgia" w:eastAsia="Times New Roman" w:hAnsi="Georgia" w:cs="Arial"/>
          <w:sz w:val="21"/>
          <w:szCs w:val="21"/>
          <w:bdr w:val="none" w:sz="0" w:space="0" w:color="auto" w:frame="1"/>
          <w:lang w:eastAsia="it-IT"/>
        </w:rPr>
        <w:t>.</w:t>
      </w:r>
    </w:p>
    <w:p w:rsidR="006045F3" w:rsidRPr="006045F3" w:rsidRDefault="006045F3" w:rsidP="00993896">
      <w:pPr>
        <w:spacing w:line="240" w:lineRule="auto"/>
        <w:jc w:val="both"/>
        <w:rPr>
          <w:rFonts w:ascii="Georgia" w:hAnsi="Georgia"/>
          <w:sz w:val="18"/>
          <w:lang w:val="en-US"/>
        </w:rPr>
      </w:pPr>
      <w:hyperlink r:id="rId4" w:history="1">
        <w:r w:rsidRPr="00525D97">
          <w:rPr>
            <w:rStyle w:val="Collegamentoipertestuale"/>
            <w:rFonts w:ascii="Georgia" w:hAnsi="Georgia"/>
            <w:sz w:val="20"/>
            <w:szCs w:val="20"/>
          </w:rPr>
          <w:t>www.danieledori.com</w:t>
        </w:r>
      </w:hyperlink>
    </w:p>
    <w:sectPr w:rsidR="006045F3" w:rsidRPr="006045F3" w:rsidSect="00993896">
      <w:pgSz w:w="11906" w:h="16838"/>
      <w:pgMar w:top="56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compat/>
  <w:rsids>
    <w:rsidRoot w:val="00475E69"/>
    <w:rsid w:val="000E6EA8"/>
    <w:rsid w:val="0013178B"/>
    <w:rsid w:val="001D082E"/>
    <w:rsid w:val="0023647E"/>
    <w:rsid w:val="00270865"/>
    <w:rsid w:val="00280AFD"/>
    <w:rsid w:val="00293EE9"/>
    <w:rsid w:val="002E44EF"/>
    <w:rsid w:val="00310819"/>
    <w:rsid w:val="00310F95"/>
    <w:rsid w:val="003137D2"/>
    <w:rsid w:val="00387D6B"/>
    <w:rsid w:val="003A45C2"/>
    <w:rsid w:val="003A54AA"/>
    <w:rsid w:val="003C3DAB"/>
    <w:rsid w:val="003C79FD"/>
    <w:rsid w:val="003F7837"/>
    <w:rsid w:val="004218CA"/>
    <w:rsid w:val="00460C2D"/>
    <w:rsid w:val="00475E69"/>
    <w:rsid w:val="00524CEA"/>
    <w:rsid w:val="00525D97"/>
    <w:rsid w:val="005C6693"/>
    <w:rsid w:val="005E4D67"/>
    <w:rsid w:val="005F044F"/>
    <w:rsid w:val="006045F3"/>
    <w:rsid w:val="00625A93"/>
    <w:rsid w:val="00634C9C"/>
    <w:rsid w:val="00683FBB"/>
    <w:rsid w:val="006C5798"/>
    <w:rsid w:val="00715CEA"/>
    <w:rsid w:val="0079210B"/>
    <w:rsid w:val="007B3E3B"/>
    <w:rsid w:val="007D73CC"/>
    <w:rsid w:val="00810DE6"/>
    <w:rsid w:val="00814FF8"/>
    <w:rsid w:val="0086431B"/>
    <w:rsid w:val="0089277D"/>
    <w:rsid w:val="008D4AFE"/>
    <w:rsid w:val="0096390B"/>
    <w:rsid w:val="009665AA"/>
    <w:rsid w:val="00993896"/>
    <w:rsid w:val="009A2F9C"/>
    <w:rsid w:val="009A7BA8"/>
    <w:rsid w:val="009C4230"/>
    <w:rsid w:val="009E1603"/>
    <w:rsid w:val="00A002F1"/>
    <w:rsid w:val="00A07EA1"/>
    <w:rsid w:val="00A21C2A"/>
    <w:rsid w:val="00A2527B"/>
    <w:rsid w:val="00A50EAA"/>
    <w:rsid w:val="00A66900"/>
    <w:rsid w:val="00A67E04"/>
    <w:rsid w:val="00A82394"/>
    <w:rsid w:val="00A94988"/>
    <w:rsid w:val="00AC3721"/>
    <w:rsid w:val="00AF1442"/>
    <w:rsid w:val="00B5031E"/>
    <w:rsid w:val="00B534AF"/>
    <w:rsid w:val="00B564E8"/>
    <w:rsid w:val="00B7563B"/>
    <w:rsid w:val="00BC402D"/>
    <w:rsid w:val="00C06413"/>
    <w:rsid w:val="00C36437"/>
    <w:rsid w:val="00C94F35"/>
    <w:rsid w:val="00C96D35"/>
    <w:rsid w:val="00CA307C"/>
    <w:rsid w:val="00D40EEA"/>
    <w:rsid w:val="00D43EF2"/>
    <w:rsid w:val="00D50BEE"/>
    <w:rsid w:val="00DB5003"/>
    <w:rsid w:val="00DE0C11"/>
    <w:rsid w:val="00DF4740"/>
    <w:rsid w:val="00E90EEB"/>
    <w:rsid w:val="00EA2574"/>
    <w:rsid w:val="00F01DF5"/>
    <w:rsid w:val="00F03B99"/>
    <w:rsid w:val="00F052E1"/>
    <w:rsid w:val="00F637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259878625">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615869773">
      <w:bodyDiv w:val="1"/>
      <w:marLeft w:val="0"/>
      <w:marRight w:val="0"/>
      <w:marTop w:val="0"/>
      <w:marBottom w:val="0"/>
      <w:divBdr>
        <w:top w:val="none" w:sz="0" w:space="0" w:color="auto"/>
        <w:left w:val="none" w:sz="0" w:space="0" w:color="auto"/>
        <w:bottom w:val="none" w:sz="0" w:space="0" w:color="auto"/>
        <w:right w:val="none" w:sz="0" w:space="0" w:color="auto"/>
      </w:divBdr>
    </w:div>
    <w:div w:id="724989572">
      <w:bodyDiv w:val="1"/>
      <w:marLeft w:val="0"/>
      <w:marRight w:val="0"/>
      <w:marTop w:val="0"/>
      <w:marBottom w:val="0"/>
      <w:divBdr>
        <w:top w:val="none" w:sz="0" w:space="0" w:color="auto"/>
        <w:left w:val="none" w:sz="0" w:space="0" w:color="auto"/>
        <w:bottom w:val="none" w:sz="0" w:space="0" w:color="auto"/>
        <w:right w:val="none" w:sz="0" w:space="0" w:color="auto"/>
      </w:divBdr>
    </w:div>
    <w:div w:id="1113397666">
      <w:bodyDiv w:val="1"/>
      <w:marLeft w:val="0"/>
      <w:marRight w:val="0"/>
      <w:marTop w:val="0"/>
      <w:marBottom w:val="0"/>
      <w:divBdr>
        <w:top w:val="none" w:sz="0" w:space="0" w:color="auto"/>
        <w:left w:val="none" w:sz="0" w:space="0" w:color="auto"/>
        <w:bottom w:val="none" w:sz="0" w:space="0" w:color="auto"/>
        <w:right w:val="none" w:sz="0" w:space="0" w:color="auto"/>
      </w:divBdr>
      <w:divsChild>
        <w:div w:id="340855226">
          <w:marLeft w:val="336"/>
          <w:marRight w:val="0"/>
          <w:marTop w:val="120"/>
          <w:marBottom w:val="312"/>
          <w:divBdr>
            <w:top w:val="none" w:sz="0" w:space="0" w:color="auto"/>
            <w:left w:val="none" w:sz="0" w:space="0" w:color="auto"/>
            <w:bottom w:val="none" w:sz="0" w:space="0" w:color="auto"/>
            <w:right w:val="none" w:sz="0" w:space="0" w:color="auto"/>
          </w:divBdr>
          <w:divsChild>
            <w:div w:id="1299413812">
              <w:marLeft w:val="0"/>
              <w:marRight w:val="0"/>
              <w:marTop w:val="0"/>
              <w:marBottom w:val="0"/>
              <w:divBdr>
                <w:top w:val="single" w:sz="2" w:space="1" w:color="C8CCD1"/>
                <w:left w:val="single" w:sz="2" w:space="1" w:color="C8CCD1"/>
                <w:bottom w:val="single" w:sz="2" w:space="1" w:color="C8CCD1"/>
                <w:right w:val="single" w:sz="2" w:space="1" w:color="C8CCD1"/>
              </w:divBdr>
            </w:div>
          </w:divsChild>
        </w:div>
      </w:divsChild>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54124469">
      <w:bodyDiv w:val="1"/>
      <w:marLeft w:val="0"/>
      <w:marRight w:val="0"/>
      <w:marTop w:val="0"/>
      <w:marBottom w:val="0"/>
      <w:divBdr>
        <w:top w:val="none" w:sz="0" w:space="0" w:color="auto"/>
        <w:left w:val="none" w:sz="0" w:space="0" w:color="auto"/>
        <w:bottom w:val="none" w:sz="0" w:space="0" w:color="auto"/>
        <w:right w:val="none" w:sz="0" w:space="0" w:color="auto"/>
      </w:divBdr>
      <w:divsChild>
        <w:div w:id="1553806961">
          <w:marLeft w:val="336"/>
          <w:marRight w:val="0"/>
          <w:marTop w:val="120"/>
          <w:marBottom w:val="312"/>
          <w:divBdr>
            <w:top w:val="none" w:sz="0" w:space="0" w:color="auto"/>
            <w:left w:val="none" w:sz="0" w:space="0" w:color="auto"/>
            <w:bottom w:val="none" w:sz="0" w:space="0" w:color="auto"/>
            <w:right w:val="none" w:sz="0" w:space="0" w:color="auto"/>
          </w:divBdr>
          <w:divsChild>
            <w:div w:id="1616206707">
              <w:marLeft w:val="0"/>
              <w:marRight w:val="0"/>
              <w:marTop w:val="0"/>
              <w:marBottom w:val="0"/>
              <w:divBdr>
                <w:top w:val="single" w:sz="2" w:space="1" w:color="C8CCD1"/>
                <w:left w:val="single" w:sz="2" w:space="1" w:color="C8CCD1"/>
                <w:bottom w:val="single" w:sz="2" w:space="1" w:color="C8CCD1"/>
                <w:right w:val="single" w:sz="2" w:space="1" w:color="C8CCD1"/>
              </w:divBdr>
            </w:div>
          </w:divsChild>
        </w:div>
        <w:div w:id="380130572">
          <w:marLeft w:val="0"/>
          <w:marRight w:val="0"/>
          <w:marTop w:val="0"/>
          <w:marBottom w:val="0"/>
          <w:divBdr>
            <w:top w:val="none" w:sz="0" w:space="0" w:color="auto"/>
            <w:left w:val="none" w:sz="0" w:space="0" w:color="auto"/>
            <w:bottom w:val="none" w:sz="0" w:space="0" w:color="auto"/>
            <w:right w:val="none" w:sz="0" w:space="0" w:color="auto"/>
          </w:divBdr>
        </w:div>
        <w:div w:id="1618562336">
          <w:marLeft w:val="0"/>
          <w:marRight w:val="0"/>
          <w:marTop w:val="0"/>
          <w:marBottom w:val="0"/>
          <w:divBdr>
            <w:top w:val="none" w:sz="0" w:space="0" w:color="auto"/>
            <w:left w:val="none" w:sz="0" w:space="0" w:color="auto"/>
            <w:bottom w:val="none" w:sz="0" w:space="0" w:color="auto"/>
            <w:right w:val="none" w:sz="0" w:space="0" w:color="auto"/>
          </w:divBdr>
          <w:divsChild>
            <w:div w:id="1285384614">
              <w:marLeft w:val="0"/>
              <w:marRight w:val="0"/>
              <w:marTop w:val="0"/>
              <w:marBottom w:val="0"/>
              <w:divBdr>
                <w:top w:val="none" w:sz="0" w:space="0" w:color="auto"/>
                <w:left w:val="none" w:sz="0" w:space="0" w:color="auto"/>
                <w:bottom w:val="none" w:sz="0" w:space="0" w:color="auto"/>
                <w:right w:val="none" w:sz="0" w:space="0" w:color="auto"/>
              </w:divBdr>
            </w:div>
            <w:div w:id="1518929796">
              <w:marLeft w:val="0"/>
              <w:marRight w:val="0"/>
              <w:marTop w:val="0"/>
              <w:marBottom w:val="0"/>
              <w:divBdr>
                <w:top w:val="none" w:sz="0" w:space="0" w:color="auto"/>
                <w:left w:val="none" w:sz="0" w:space="0" w:color="auto"/>
                <w:bottom w:val="none" w:sz="0" w:space="0" w:color="auto"/>
                <w:right w:val="none" w:sz="0" w:space="0" w:color="auto"/>
              </w:divBdr>
              <w:divsChild>
                <w:div w:id="1443839263">
                  <w:marLeft w:val="0"/>
                  <w:marRight w:val="0"/>
                  <w:marTop w:val="0"/>
                  <w:marBottom w:val="0"/>
                  <w:divBdr>
                    <w:top w:val="none" w:sz="0" w:space="0" w:color="auto"/>
                    <w:left w:val="none" w:sz="0" w:space="0" w:color="auto"/>
                    <w:bottom w:val="none" w:sz="0" w:space="0" w:color="auto"/>
                    <w:right w:val="none" w:sz="0" w:space="0" w:color="auto"/>
                  </w:divBdr>
                  <w:divsChild>
                    <w:div w:id="428737799">
                      <w:marLeft w:val="0"/>
                      <w:marRight w:val="0"/>
                      <w:marTop w:val="0"/>
                      <w:marBottom w:val="0"/>
                      <w:divBdr>
                        <w:top w:val="none" w:sz="0" w:space="0" w:color="auto"/>
                        <w:left w:val="none" w:sz="0" w:space="0" w:color="auto"/>
                        <w:bottom w:val="none" w:sz="0" w:space="0" w:color="auto"/>
                        <w:right w:val="none" w:sz="0" w:space="0" w:color="auto"/>
                      </w:divBdr>
                      <w:divsChild>
                        <w:div w:id="879779977">
                          <w:marLeft w:val="0"/>
                          <w:marRight w:val="0"/>
                          <w:marTop w:val="0"/>
                          <w:marBottom w:val="0"/>
                          <w:divBdr>
                            <w:top w:val="none" w:sz="0" w:space="0" w:color="auto"/>
                            <w:left w:val="none" w:sz="0" w:space="0" w:color="auto"/>
                            <w:bottom w:val="none" w:sz="0" w:space="0" w:color="auto"/>
                            <w:right w:val="none" w:sz="0" w:space="0" w:color="auto"/>
                          </w:divBdr>
                          <w:divsChild>
                            <w:div w:id="611670337">
                              <w:marLeft w:val="0"/>
                              <w:marRight w:val="0"/>
                              <w:marTop w:val="0"/>
                              <w:marBottom w:val="0"/>
                              <w:divBdr>
                                <w:top w:val="none" w:sz="0" w:space="0" w:color="auto"/>
                                <w:left w:val="none" w:sz="0" w:space="0" w:color="auto"/>
                                <w:bottom w:val="none" w:sz="0" w:space="0" w:color="auto"/>
                                <w:right w:val="none" w:sz="0" w:space="0" w:color="auto"/>
                              </w:divBdr>
                            </w:div>
                          </w:divsChild>
                        </w:div>
                        <w:div w:id="343166428">
                          <w:marLeft w:val="0"/>
                          <w:marRight w:val="0"/>
                          <w:marTop w:val="0"/>
                          <w:marBottom w:val="0"/>
                          <w:divBdr>
                            <w:top w:val="none" w:sz="0" w:space="1" w:color="auto"/>
                            <w:left w:val="single" w:sz="2" w:space="3" w:color="C8C8C8"/>
                            <w:bottom w:val="single" w:sz="2" w:space="0" w:color="C8C8C8"/>
                            <w:right w:val="none" w:sz="0" w:space="0" w:color="auto"/>
                          </w:divBdr>
                          <w:divsChild>
                            <w:div w:id="5275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63866">
      <w:bodyDiv w:val="1"/>
      <w:marLeft w:val="0"/>
      <w:marRight w:val="0"/>
      <w:marTop w:val="0"/>
      <w:marBottom w:val="0"/>
      <w:divBdr>
        <w:top w:val="none" w:sz="0" w:space="0" w:color="auto"/>
        <w:left w:val="none" w:sz="0" w:space="0" w:color="auto"/>
        <w:bottom w:val="none" w:sz="0" w:space="0" w:color="auto"/>
        <w:right w:val="none" w:sz="0" w:space="0" w:color="auto"/>
      </w:divBdr>
    </w:div>
    <w:div w:id="174248411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1104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ed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827</Words>
  <Characters>4718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14</cp:revision>
  <dcterms:created xsi:type="dcterms:W3CDTF">2019-01-23T09:51:00Z</dcterms:created>
  <dcterms:modified xsi:type="dcterms:W3CDTF">2019-02-07T10:32:00Z</dcterms:modified>
</cp:coreProperties>
</file>